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F79" w:rsidRDefault="00305A7C">
      <w:pPr>
        <w:rPr>
          <w:rFonts w:ascii="Cambria" w:eastAsia="Cambria" w:hAnsi="Cambria" w:cs="Cambria"/>
          <w:b/>
          <w:sz w:val="28"/>
          <w:szCs w:val="28"/>
        </w:rPr>
      </w:pPr>
      <w:r>
        <w:rPr>
          <w:rFonts w:ascii="Cambria" w:eastAsia="Cambria" w:hAnsi="Cambria" w:cs="Cambria"/>
          <w:b/>
          <w:sz w:val="28"/>
          <w:szCs w:val="28"/>
        </w:rPr>
        <w:t xml:space="preserve">Portfolio Assessment Application Form </w:t>
      </w:r>
    </w:p>
    <w:tbl>
      <w:tblPr>
        <w:tblStyle w:val="afff9"/>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5"/>
        <w:gridCol w:w="4320"/>
        <w:gridCol w:w="1903"/>
      </w:tblGrid>
      <w:tr w:rsidR="00577F79">
        <w:trPr>
          <w:trHeight w:val="436"/>
        </w:trPr>
        <w:tc>
          <w:tcPr>
            <w:tcW w:w="3595" w:type="dxa"/>
            <w:shd w:val="clear" w:color="auto" w:fill="B1E9F0"/>
          </w:tcPr>
          <w:p w:rsidR="00577F79" w:rsidRDefault="00305A7C">
            <w:pPr>
              <w:widowControl w:val="0"/>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Learner Name </w:t>
            </w:r>
          </w:p>
        </w:tc>
        <w:tc>
          <w:tcPr>
            <w:tcW w:w="6223" w:type="dxa"/>
            <w:gridSpan w:val="2"/>
          </w:tcPr>
          <w:p w:rsidR="00577F79" w:rsidRDefault="00305A7C">
            <w:pPr>
              <w:widowControl w:val="0"/>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577F79">
        <w:trPr>
          <w:trHeight w:val="67"/>
        </w:trPr>
        <w:tc>
          <w:tcPr>
            <w:tcW w:w="3595" w:type="dxa"/>
            <w:shd w:val="clear" w:color="auto" w:fill="B1E9F0"/>
          </w:tcPr>
          <w:p w:rsidR="00577F79" w:rsidRDefault="00305A7C">
            <w:pPr>
              <w:widowControl w:val="0"/>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Unique Learner ID.</w:t>
            </w:r>
          </w:p>
        </w:tc>
        <w:tc>
          <w:tcPr>
            <w:tcW w:w="6223" w:type="dxa"/>
            <w:gridSpan w:val="2"/>
          </w:tcPr>
          <w:p w:rsidR="00577F79" w:rsidRDefault="00305A7C">
            <w:pPr>
              <w:widowControl w:val="0"/>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577F79">
        <w:trPr>
          <w:trHeight w:val="67"/>
        </w:trPr>
        <w:tc>
          <w:tcPr>
            <w:tcW w:w="3595" w:type="dxa"/>
            <w:tcBorders>
              <w:bottom w:val="single" w:sz="4" w:space="0" w:color="000000"/>
            </w:tcBorders>
            <w:shd w:val="clear" w:color="auto" w:fill="B1E9F0"/>
          </w:tcPr>
          <w:p w:rsidR="00577F79" w:rsidRDefault="00305A7C">
            <w:pPr>
              <w:widowControl w:val="0"/>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Centre Name</w:t>
            </w:r>
          </w:p>
        </w:tc>
        <w:tc>
          <w:tcPr>
            <w:tcW w:w="6223" w:type="dxa"/>
            <w:gridSpan w:val="2"/>
            <w:tcBorders>
              <w:bottom w:val="single" w:sz="4" w:space="0" w:color="000000"/>
            </w:tcBorders>
          </w:tcPr>
          <w:p w:rsidR="00577F79" w:rsidRDefault="00577F79">
            <w:pPr>
              <w:widowControl w:val="0"/>
              <w:spacing w:before="40" w:after="40" w:line="240" w:lineRule="auto"/>
              <w:rPr>
                <w:rFonts w:ascii="Times New Roman" w:eastAsia="Times New Roman" w:hAnsi="Times New Roman" w:cs="Times New Roman"/>
                <w:sz w:val="24"/>
                <w:szCs w:val="24"/>
              </w:rPr>
            </w:pPr>
          </w:p>
        </w:tc>
      </w:tr>
      <w:tr w:rsidR="00577F79">
        <w:trPr>
          <w:trHeight w:val="67"/>
        </w:trPr>
        <w:tc>
          <w:tcPr>
            <w:tcW w:w="3595" w:type="dxa"/>
            <w:tcBorders>
              <w:bottom w:val="single" w:sz="4" w:space="0" w:color="000000"/>
            </w:tcBorders>
            <w:shd w:val="clear" w:color="auto" w:fill="B1E9F0"/>
          </w:tcPr>
          <w:p w:rsidR="00577F79" w:rsidRDefault="00305A7C">
            <w:pPr>
              <w:widowControl w:val="0"/>
              <w:spacing w:before="6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w:t>
            </w:r>
          </w:p>
        </w:tc>
        <w:tc>
          <w:tcPr>
            <w:tcW w:w="6223" w:type="dxa"/>
            <w:gridSpan w:val="2"/>
            <w:tcBorders>
              <w:bottom w:val="single" w:sz="4" w:space="0" w:color="000000"/>
            </w:tcBorders>
          </w:tcPr>
          <w:p w:rsidR="00577F79" w:rsidRDefault="00577F79">
            <w:pPr>
              <w:widowControl w:val="0"/>
              <w:spacing w:before="40" w:after="40" w:line="240" w:lineRule="auto"/>
              <w:rPr>
                <w:rFonts w:ascii="Times New Roman" w:eastAsia="Times New Roman" w:hAnsi="Times New Roman" w:cs="Times New Roman"/>
                <w:sz w:val="24"/>
                <w:szCs w:val="24"/>
              </w:rPr>
            </w:pPr>
          </w:p>
        </w:tc>
      </w:tr>
      <w:tr w:rsidR="00577F79">
        <w:trPr>
          <w:trHeight w:val="67"/>
        </w:trPr>
        <w:tc>
          <w:tcPr>
            <w:tcW w:w="3595" w:type="dxa"/>
            <w:tcBorders>
              <w:bottom w:val="single" w:sz="4" w:space="0" w:color="000000"/>
            </w:tcBorders>
            <w:shd w:val="clear" w:color="auto" w:fill="B1E9F0"/>
          </w:tcPr>
          <w:p w:rsidR="00577F79" w:rsidRDefault="00305A7C">
            <w:pPr>
              <w:widowControl w:val="0"/>
              <w:spacing w:before="6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Mobile Including Country Code</w:t>
            </w:r>
          </w:p>
        </w:tc>
        <w:tc>
          <w:tcPr>
            <w:tcW w:w="6223" w:type="dxa"/>
            <w:gridSpan w:val="2"/>
            <w:tcBorders>
              <w:bottom w:val="single" w:sz="4" w:space="0" w:color="000000"/>
            </w:tcBorders>
          </w:tcPr>
          <w:p w:rsidR="00577F79" w:rsidRDefault="00577F79">
            <w:pPr>
              <w:widowControl w:val="0"/>
              <w:spacing w:before="40" w:after="40" w:line="240" w:lineRule="auto"/>
              <w:rPr>
                <w:rFonts w:ascii="Times New Roman" w:eastAsia="Times New Roman" w:hAnsi="Times New Roman" w:cs="Times New Roman"/>
                <w:sz w:val="24"/>
                <w:szCs w:val="24"/>
              </w:rPr>
            </w:pPr>
          </w:p>
        </w:tc>
      </w:tr>
      <w:tr w:rsidR="00577F79">
        <w:trPr>
          <w:trHeight w:val="67"/>
        </w:trPr>
        <w:tc>
          <w:tcPr>
            <w:tcW w:w="9818" w:type="dxa"/>
            <w:gridSpan w:val="3"/>
            <w:shd w:val="clear" w:color="auto" w:fill="D7F6FA"/>
          </w:tcPr>
          <w:p w:rsidR="00577F79" w:rsidRDefault="00305A7C">
            <w:pPr>
              <w:widowControl w:val="0"/>
              <w:spacing w:before="40" w:after="40" w:line="240" w:lineRule="auto"/>
              <w:rPr>
                <w:rFonts w:ascii="Times New Roman" w:eastAsia="Times New Roman" w:hAnsi="Times New Roman" w:cs="Times New Roman"/>
                <w:sz w:val="24"/>
                <w:szCs w:val="24"/>
              </w:rPr>
            </w:pPr>
            <w:r>
              <w:rPr>
                <w:rFonts w:ascii="Cambria" w:eastAsia="Cambria" w:hAnsi="Cambria" w:cs="Cambria"/>
                <w:sz w:val="24"/>
                <w:szCs w:val="24"/>
              </w:rPr>
              <w:t>I hereby apply for Portfolio assessment for following Units of the qualification below</w:t>
            </w:r>
          </w:p>
        </w:tc>
      </w:tr>
      <w:tr w:rsidR="00577F79">
        <w:trPr>
          <w:trHeight w:val="436"/>
        </w:trPr>
        <w:tc>
          <w:tcPr>
            <w:tcW w:w="3595" w:type="dxa"/>
            <w:shd w:val="clear" w:color="auto" w:fill="B1E9F0"/>
          </w:tcPr>
          <w:p w:rsidR="00577F79" w:rsidRDefault="00305A7C">
            <w:pPr>
              <w:widowControl w:val="0"/>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Qualification Title</w:t>
            </w:r>
          </w:p>
        </w:tc>
        <w:tc>
          <w:tcPr>
            <w:tcW w:w="6223" w:type="dxa"/>
            <w:gridSpan w:val="2"/>
            <w:tcBorders>
              <w:bottom w:val="single" w:sz="4" w:space="0" w:color="000000"/>
            </w:tcBorders>
          </w:tcPr>
          <w:p w:rsidR="00577F79" w:rsidRDefault="00577F79">
            <w:pPr>
              <w:widowControl w:val="0"/>
              <w:spacing w:before="40" w:after="40" w:line="240" w:lineRule="auto"/>
              <w:rPr>
                <w:rFonts w:ascii="Times New Roman" w:eastAsia="Times New Roman" w:hAnsi="Times New Roman" w:cs="Times New Roman"/>
                <w:sz w:val="24"/>
                <w:szCs w:val="24"/>
              </w:rPr>
            </w:pPr>
          </w:p>
        </w:tc>
      </w:tr>
      <w:tr w:rsidR="00577F79">
        <w:trPr>
          <w:trHeight w:val="416"/>
        </w:trPr>
        <w:tc>
          <w:tcPr>
            <w:tcW w:w="3595" w:type="dxa"/>
            <w:tcBorders>
              <w:bottom w:val="single" w:sz="4" w:space="0" w:color="000000"/>
            </w:tcBorders>
            <w:shd w:val="clear" w:color="auto" w:fill="B1E9F0"/>
          </w:tcPr>
          <w:p w:rsidR="00577F79" w:rsidRDefault="00305A7C">
            <w:pPr>
              <w:widowControl w:val="0"/>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Reference No </w:t>
            </w:r>
          </w:p>
        </w:tc>
        <w:tc>
          <w:tcPr>
            <w:tcW w:w="6223" w:type="dxa"/>
            <w:gridSpan w:val="2"/>
            <w:tcBorders>
              <w:bottom w:val="single" w:sz="4" w:space="0" w:color="000000"/>
            </w:tcBorders>
            <w:shd w:val="clear" w:color="auto" w:fill="D7F6FA"/>
          </w:tcPr>
          <w:p w:rsidR="00577F79" w:rsidRDefault="00305A7C">
            <w:pPr>
              <w:widowControl w:val="0"/>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Unit Title</w:t>
            </w:r>
          </w:p>
        </w:tc>
      </w:tr>
      <w:tr w:rsidR="00577F79">
        <w:trPr>
          <w:trHeight w:val="436"/>
        </w:trPr>
        <w:tc>
          <w:tcPr>
            <w:tcW w:w="3595" w:type="dxa"/>
            <w:shd w:val="clear" w:color="auto" w:fill="auto"/>
          </w:tcPr>
          <w:p w:rsidR="00577F79" w:rsidRDefault="00577F79">
            <w:pPr>
              <w:widowControl w:val="0"/>
              <w:spacing w:before="60" w:after="60" w:line="240" w:lineRule="auto"/>
              <w:rPr>
                <w:rFonts w:ascii="Times New Roman" w:eastAsia="Times New Roman" w:hAnsi="Times New Roman" w:cs="Times New Roman"/>
                <w:sz w:val="24"/>
                <w:szCs w:val="24"/>
              </w:rPr>
            </w:pPr>
          </w:p>
        </w:tc>
        <w:tc>
          <w:tcPr>
            <w:tcW w:w="6223" w:type="dxa"/>
            <w:gridSpan w:val="2"/>
            <w:shd w:val="clear" w:color="auto" w:fill="auto"/>
          </w:tcPr>
          <w:p w:rsidR="00577F79" w:rsidRDefault="00577F79">
            <w:pPr>
              <w:widowControl w:val="0"/>
              <w:spacing w:before="40" w:after="40" w:line="240" w:lineRule="auto"/>
              <w:rPr>
                <w:rFonts w:ascii="Times New Roman" w:eastAsia="Times New Roman" w:hAnsi="Times New Roman" w:cs="Times New Roman"/>
                <w:sz w:val="24"/>
                <w:szCs w:val="24"/>
              </w:rPr>
            </w:pPr>
          </w:p>
        </w:tc>
      </w:tr>
      <w:tr w:rsidR="00577F79">
        <w:trPr>
          <w:trHeight w:val="1903"/>
        </w:trPr>
        <w:tc>
          <w:tcPr>
            <w:tcW w:w="9818" w:type="dxa"/>
            <w:gridSpan w:val="3"/>
            <w:tcBorders>
              <w:bottom w:val="single" w:sz="4" w:space="0" w:color="000000"/>
            </w:tcBorders>
          </w:tcPr>
          <w:p w:rsidR="00577F79" w:rsidRDefault="00305A7C">
            <w:pPr>
              <w:widowControl w:val="0"/>
              <w:spacing w:before="60" w:after="60" w:line="240"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Declaration</w:t>
            </w:r>
          </w:p>
          <w:p w:rsidR="00577F79" w:rsidRDefault="00305A7C">
            <w:pPr>
              <w:widowControl w:val="0"/>
              <w:spacing w:before="60" w:after="60" w:line="240"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I have read the B-TIC Prior Learning Assessment policy and relevant policies.</w:t>
            </w:r>
          </w:p>
          <w:p w:rsidR="00577F79" w:rsidRDefault="00305A7C">
            <w:pPr>
              <w:widowControl w:val="0"/>
              <w:spacing w:before="60"/>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I will be assessed with the unit Learning Outcome and assessment criteria </w:t>
            </w:r>
          </w:p>
          <w:p w:rsidR="00577F79" w:rsidRDefault="00305A7C">
            <w:pPr>
              <w:widowControl w:val="0"/>
              <w:spacing w:before="60"/>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I am assessed separately for each units  and not in conjunction with any other units</w:t>
            </w:r>
          </w:p>
          <w:p w:rsidR="00577F79" w:rsidRDefault="00305A7C">
            <w:pPr>
              <w:widowControl w:val="0"/>
              <w:spacing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I authorize B-TIC to verify my application from relevant parties   </w:t>
            </w:r>
          </w:p>
          <w:p w:rsidR="00577F79" w:rsidRDefault="00305A7C">
            <w:pPr>
              <w:widowControl w:val="0"/>
              <w:spacing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I understand that B-TIC reserves the right to reverse and alter any academic decisions </w:t>
            </w:r>
          </w:p>
          <w:p w:rsidR="00577F79" w:rsidRDefault="00305A7C">
            <w:pPr>
              <w:widowControl w:val="0"/>
              <w:spacing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I understand th</w:t>
            </w:r>
            <w:r>
              <w:rPr>
                <w:rFonts w:ascii="Times New Roman" w:eastAsia="Times New Roman" w:hAnsi="Times New Roman" w:cs="Times New Roman"/>
                <w:color w:val="0D0D0D"/>
                <w:sz w:val="24"/>
                <w:szCs w:val="24"/>
              </w:rPr>
              <w:t>at B-TIC collects, stores, and uses personal information in accordance with B-TIC Data Protection Policy.</w:t>
            </w:r>
          </w:p>
          <w:p w:rsidR="00577F79" w:rsidRDefault="00305A7C">
            <w:pPr>
              <w:widowControl w:val="0"/>
              <w:spacing w:line="240" w:lineRule="auto"/>
              <w:jc w:val="both"/>
              <w:rPr>
                <w:rFonts w:ascii="Times New Roman" w:eastAsia="Times New Roman" w:hAnsi="Times New Roman" w:cs="Times New Roman"/>
                <w:color w:val="0D0D0D"/>
                <w:sz w:val="24"/>
                <w:szCs w:val="24"/>
                <w:highlight w:val="yellow"/>
              </w:rPr>
            </w:pPr>
            <w:r>
              <w:rPr>
                <w:rFonts w:ascii="Times New Roman" w:eastAsia="Times New Roman" w:hAnsi="Times New Roman" w:cs="Times New Roman"/>
                <w:color w:val="0D0D0D"/>
                <w:sz w:val="24"/>
                <w:szCs w:val="24"/>
              </w:rPr>
              <w:t>The information contains in this application is correct, true and complete to the best of my knowledge</w:t>
            </w:r>
          </w:p>
        </w:tc>
      </w:tr>
      <w:tr w:rsidR="00577F79">
        <w:trPr>
          <w:trHeight w:val="274"/>
        </w:trPr>
        <w:tc>
          <w:tcPr>
            <w:tcW w:w="7915" w:type="dxa"/>
            <w:gridSpan w:val="2"/>
            <w:tcBorders>
              <w:top w:val="single" w:sz="4" w:space="0" w:color="000000"/>
              <w:bottom w:val="single" w:sz="4" w:space="0" w:color="000000"/>
            </w:tcBorders>
            <w:shd w:val="clear" w:color="auto" w:fill="B1E9F0"/>
          </w:tcPr>
          <w:p w:rsidR="00577F79" w:rsidRDefault="00305A7C">
            <w:pPr>
              <w:widowControl w:val="0"/>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Learner Signature </w:t>
            </w:r>
          </w:p>
        </w:tc>
        <w:tc>
          <w:tcPr>
            <w:tcW w:w="1903" w:type="dxa"/>
            <w:tcBorders>
              <w:top w:val="single" w:sz="4" w:space="0" w:color="000000"/>
              <w:left w:val="single" w:sz="4" w:space="0" w:color="000000"/>
              <w:bottom w:val="single" w:sz="4" w:space="0" w:color="000000"/>
            </w:tcBorders>
            <w:shd w:val="clear" w:color="auto" w:fill="B1E9F0"/>
          </w:tcPr>
          <w:p w:rsidR="00577F79" w:rsidRDefault="00305A7C">
            <w:pPr>
              <w:widowControl w:val="0"/>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r>
      <w:tr w:rsidR="00577F79">
        <w:trPr>
          <w:trHeight w:val="274"/>
        </w:trPr>
        <w:tc>
          <w:tcPr>
            <w:tcW w:w="7915" w:type="dxa"/>
            <w:gridSpan w:val="2"/>
            <w:tcBorders>
              <w:top w:val="single" w:sz="4" w:space="0" w:color="000000"/>
            </w:tcBorders>
          </w:tcPr>
          <w:p w:rsidR="00577F79" w:rsidRDefault="00577F79">
            <w:pPr>
              <w:widowControl w:val="0"/>
              <w:spacing w:before="60" w:after="60" w:line="240" w:lineRule="auto"/>
              <w:rPr>
                <w:rFonts w:ascii="Times New Roman" w:eastAsia="Times New Roman" w:hAnsi="Times New Roman" w:cs="Times New Roman"/>
                <w:sz w:val="24"/>
                <w:szCs w:val="24"/>
              </w:rPr>
            </w:pPr>
          </w:p>
        </w:tc>
        <w:tc>
          <w:tcPr>
            <w:tcW w:w="1903" w:type="dxa"/>
            <w:tcBorders>
              <w:top w:val="single" w:sz="4" w:space="0" w:color="000000"/>
              <w:left w:val="single" w:sz="4" w:space="0" w:color="000000"/>
            </w:tcBorders>
          </w:tcPr>
          <w:p w:rsidR="00577F79" w:rsidRDefault="00577F79">
            <w:pPr>
              <w:widowControl w:val="0"/>
              <w:spacing w:before="60" w:after="60" w:line="240" w:lineRule="auto"/>
              <w:rPr>
                <w:rFonts w:ascii="Times New Roman" w:eastAsia="Times New Roman" w:hAnsi="Times New Roman" w:cs="Times New Roman"/>
                <w:sz w:val="24"/>
                <w:szCs w:val="24"/>
              </w:rPr>
            </w:pPr>
          </w:p>
        </w:tc>
      </w:tr>
    </w:tbl>
    <w:p w:rsidR="00577F79" w:rsidRDefault="00577F79">
      <w:pPr>
        <w:rPr>
          <w:rFonts w:ascii="Cambria" w:eastAsia="Cambria" w:hAnsi="Cambria" w:cs="Cambria"/>
          <w:b/>
          <w:sz w:val="24"/>
          <w:szCs w:val="24"/>
          <w:u w:val="single"/>
        </w:rPr>
      </w:pPr>
    </w:p>
    <w:p w:rsidR="00577F79" w:rsidRDefault="00305A7C">
      <w:pPr>
        <w:rPr>
          <w:rFonts w:ascii="Cambria" w:eastAsia="Cambria" w:hAnsi="Cambria" w:cs="Cambria"/>
          <w:b/>
          <w:sz w:val="24"/>
          <w:szCs w:val="24"/>
          <w:u w:val="single"/>
        </w:rPr>
      </w:pPr>
      <w:r>
        <w:rPr>
          <w:rFonts w:ascii="Cambria" w:eastAsia="Cambria" w:hAnsi="Cambria" w:cs="Cambria"/>
          <w:b/>
          <w:sz w:val="24"/>
          <w:szCs w:val="24"/>
          <w:u w:val="single"/>
        </w:rPr>
        <w:t>Conditions:-</w:t>
      </w:r>
    </w:p>
    <w:p w:rsidR="00577F79" w:rsidRDefault="00577F79">
      <w:pPr>
        <w:rPr>
          <w:rFonts w:ascii="Cambria" w:eastAsia="Cambria" w:hAnsi="Cambria" w:cs="Cambria"/>
          <w:b/>
          <w:sz w:val="24"/>
          <w:szCs w:val="24"/>
          <w:u w:val="single"/>
        </w:rPr>
      </w:pPr>
    </w:p>
    <w:p w:rsidR="00577F79" w:rsidRDefault="00305A7C">
      <w:pPr>
        <w:rPr>
          <w:rFonts w:ascii="Cambria" w:eastAsia="Cambria" w:hAnsi="Cambria" w:cs="Cambria"/>
          <w:sz w:val="24"/>
          <w:szCs w:val="24"/>
        </w:rPr>
      </w:pPr>
      <w:r>
        <w:rPr>
          <w:rFonts w:ascii="Cambria" w:eastAsia="Cambria" w:hAnsi="Cambria" w:cs="Cambria"/>
          <w:sz w:val="24"/>
          <w:szCs w:val="24"/>
        </w:rPr>
        <w:t xml:space="preserve">Portfolio assessment application should be made separately for each unit with appropriate assessment fee. </w:t>
      </w:r>
    </w:p>
    <w:p w:rsidR="00577F79" w:rsidRDefault="00305A7C">
      <w:pPr>
        <w:widowControl w:val="0"/>
        <w:spacing w:line="240" w:lineRule="auto"/>
        <w:jc w:val="both"/>
      </w:pPr>
      <w:r>
        <w:rPr>
          <w:rFonts w:ascii="Times New Roman" w:eastAsia="Times New Roman" w:hAnsi="Times New Roman" w:cs="Times New Roman"/>
          <w:color w:val="0D0D0D"/>
          <w:sz w:val="24"/>
          <w:szCs w:val="24"/>
        </w:rPr>
        <w:t xml:space="preserve">You should produce updated CV, Portfolio and any </w:t>
      </w:r>
      <w:r>
        <w:t xml:space="preserve">Statements of Attainment accompanying this application. </w:t>
      </w:r>
    </w:p>
    <w:p w:rsidR="00577F79" w:rsidRDefault="00305A7C">
      <w:pPr>
        <w:widowControl w:val="0"/>
        <w:tabs>
          <w:tab w:val="left" w:pos="9196"/>
        </w:tabs>
        <w:spacing w:line="240" w:lineRule="auto"/>
        <w:rPr>
          <w:rFonts w:ascii="Cambria" w:eastAsia="Cambria" w:hAnsi="Cambria" w:cs="Cambria"/>
          <w:sz w:val="24"/>
          <w:szCs w:val="24"/>
        </w:rPr>
      </w:pPr>
      <w:r>
        <w:rPr>
          <w:rFonts w:ascii="Cambria" w:eastAsia="Cambria" w:hAnsi="Cambria" w:cs="Cambria"/>
          <w:sz w:val="24"/>
          <w:szCs w:val="24"/>
        </w:rPr>
        <w:t>Processing time is 10 working days after re</w:t>
      </w:r>
      <w:r>
        <w:rPr>
          <w:rFonts w:ascii="Cambria" w:eastAsia="Cambria" w:hAnsi="Cambria" w:cs="Cambria"/>
          <w:sz w:val="24"/>
          <w:szCs w:val="24"/>
        </w:rPr>
        <w:t xml:space="preserve">ceiving the application at B-TIC. </w:t>
      </w:r>
    </w:p>
    <w:p w:rsidR="00577F79" w:rsidRDefault="00305A7C">
      <w:pPr>
        <w:widowControl w:val="0"/>
        <w:tabs>
          <w:tab w:val="left" w:pos="9196"/>
        </w:tabs>
        <w:spacing w:line="240" w:lineRule="auto"/>
      </w:pPr>
      <w:bookmarkStart w:id="0" w:name="_heading=h.30j0zll" w:colFirst="0" w:colLast="0"/>
      <w:bookmarkEnd w:id="0"/>
      <w:r>
        <w:rPr>
          <w:rFonts w:ascii="Cambria" w:eastAsia="Cambria" w:hAnsi="Cambria" w:cs="Cambria"/>
          <w:sz w:val="24"/>
          <w:szCs w:val="24"/>
        </w:rPr>
        <w:t>A Longer processing time may apply during peak times or incomplete application.</w:t>
      </w:r>
    </w:p>
    <w:p w:rsidR="00577F79" w:rsidRDefault="00305A7C">
      <w:pPr>
        <w:jc w:val="both"/>
        <w:rPr>
          <w:rFonts w:ascii="Cambria" w:eastAsia="Cambria" w:hAnsi="Cambria" w:cs="Cambria"/>
          <w:b/>
          <w:sz w:val="32"/>
          <w:szCs w:val="32"/>
        </w:rPr>
      </w:pPr>
      <w:r>
        <w:rPr>
          <w:rFonts w:ascii="Cambria" w:eastAsia="Cambria" w:hAnsi="Cambria" w:cs="Cambria"/>
          <w:b/>
          <w:sz w:val="26"/>
          <w:szCs w:val="26"/>
        </w:rPr>
        <w:t>(OFFICE USE ONLY)</w:t>
      </w:r>
    </w:p>
    <w:tbl>
      <w:tblPr>
        <w:tblStyle w:val="afffa"/>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2250"/>
        <w:gridCol w:w="1710"/>
        <w:gridCol w:w="685"/>
        <w:gridCol w:w="1205"/>
        <w:gridCol w:w="1620"/>
      </w:tblGrid>
      <w:tr w:rsidR="00577F79">
        <w:trPr>
          <w:trHeight w:val="344"/>
        </w:trPr>
        <w:tc>
          <w:tcPr>
            <w:tcW w:w="2430" w:type="dxa"/>
            <w:shd w:val="clear" w:color="auto" w:fill="D7F6FA"/>
            <w:tcMar>
              <w:top w:w="100" w:type="dxa"/>
              <w:left w:w="100" w:type="dxa"/>
              <w:bottom w:w="100" w:type="dxa"/>
              <w:right w:w="100" w:type="dxa"/>
            </w:tcMar>
          </w:tcPr>
          <w:p w:rsidR="00577F79" w:rsidRDefault="00305A7C">
            <w:pPr>
              <w:widowControl w:val="0"/>
              <w:rPr>
                <w:rFonts w:ascii="Cambria" w:eastAsia="Cambria" w:hAnsi="Cambria" w:cs="Cambria"/>
                <w:sz w:val="24"/>
                <w:szCs w:val="24"/>
              </w:rPr>
            </w:pPr>
            <w:bookmarkStart w:id="1" w:name="_heading=h.1fob9te" w:colFirst="0" w:colLast="0"/>
            <w:bookmarkEnd w:id="1"/>
            <w:r>
              <w:rPr>
                <w:rFonts w:ascii="Cambria" w:eastAsia="Cambria" w:hAnsi="Cambria" w:cs="Cambria"/>
                <w:sz w:val="24"/>
                <w:szCs w:val="24"/>
              </w:rPr>
              <w:t>Assigned Assessor</w:t>
            </w:r>
          </w:p>
          <w:p w:rsidR="00577F79" w:rsidRDefault="00577F79">
            <w:pPr>
              <w:widowControl w:val="0"/>
              <w:rPr>
                <w:rFonts w:ascii="Cambria" w:eastAsia="Cambria" w:hAnsi="Cambria" w:cs="Cambria"/>
                <w:sz w:val="24"/>
                <w:szCs w:val="24"/>
              </w:rPr>
            </w:pPr>
          </w:p>
        </w:tc>
        <w:tc>
          <w:tcPr>
            <w:tcW w:w="7470" w:type="dxa"/>
            <w:gridSpan w:val="5"/>
            <w:shd w:val="clear" w:color="auto" w:fill="auto"/>
          </w:tcPr>
          <w:p w:rsidR="00577F79" w:rsidRDefault="00577F79">
            <w:pPr>
              <w:widowControl w:val="0"/>
              <w:rPr>
                <w:rFonts w:ascii="Cambria" w:eastAsia="Cambria" w:hAnsi="Cambria" w:cs="Cambria"/>
                <w:sz w:val="24"/>
                <w:szCs w:val="24"/>
              </w:rPr>
            </w:pPr>
          </w:p>
        </w:tc>
      </w:tr>
      <w:tr w:rsidR="00577F79">
        <w:tc>
          <w:tcPr>
            <w:tcW w:w="2430" w:type="dxa"/>
            <w:shd w:val="clear" w:color="auto" w:fill="D7F6FA"/>
            <w:tcMar>
              <w:top w:w="100" w:type="dxa"/>
              <w:left w:w="100" w:type="dxa"/>
              <w:bottom w:w="100" w:type="dxa"/>
              <w:right w:w="100" w:type="dxa"/>
            </w:tcMar>
          </w:tcPr>
          <w:p w:rsidR="00577F79" w:rsidRDefault="00305A7C">
            <w:pPr>
              <w:widowControl w:val="0"/>
              <w:rPr>
                <w:rFonts w:ascii="Cambria" w:eastAsia="Cambria" w:hAnsi="Cambria" w:cs="Cambria"/>
                <w:sz w:val="24"/>
                <w:szCs w:val="24"/>
              </w:rPr>
            </w:pPr>
            <w:r>
              <w:rPr>
                <w:rFonts w:ascii="Cambria" w:eastAsia="Cambria" w:hAnsi="Cambria" w:cs="Cambria"/>
                <w:sz w:val="24"/>
                <w:szCs w:val="24"/>
              </w:rPr>
              <w:t>Assigned IVQA</w:t>
            </w:r>
          </w:p>
        </w:tc>
        <w:tc>
          <w:tcPr>
            <w:tcW w:w="7470" w:type="dxa"/>
            <w:gridSpan w:val="5"/>
            <w:shd w:val="clear" w:color="auto" w:fill="auto"/>
          </w:tcPr>
          <w:p w:rsidR="00577F79" w:rsidRDefault="00577F79">
            <w:pPr>
              <w:widowControl w:val="0"/>
              <w:rPr>
                <w:rFonts w:ascii="Cambria" w:eastAsia="Cambria" w:hAnsi="Cambria" w:cs="Cambria"/>
                <w:sz w:val="24"/>
                <w:szCs w:val="24"/>
              </w:rPr>
            </w:pPr>
          </w:p>
        </w:tc>
      </w:tr>
      <w:tr w:rsidR="00577F79">
        <w:tc>
          <w:tcPr>
            <w:tcW w:w="2430" w:type="dxa"/>
            <w:shd w:val="clear" w:color="auto" w:fill="D7F6FA"/>
            <w:tcMar>
              <w:top w:w="100" w:type="dxa"/>
              <w:left w:w="100" w:type="dxa"/>
              <w:bottom w:w="100" w:type="dxa"/>
              <w:right w:w="100" w:type="dxa"/>
            </w:tcMar>
          </w:tcPr>
          <w:p w:rsidR="00577F79" w:rsidRDefault="00305A7C">
            <w:pPr>
              <w:widowControl w:val="0"/>
              <w:rPr>
                <w:rFonts w:ascii="Cambria" w:eastAsia="Cambria" w:hAnsi="Cambria" w:cs="Cambria"/>
                <w:sz w:val="24"/>
                <w:szCs w:val="24"/>
              </w:rPr>
            </w:pPr>
            <w:r>
              <w:rPr>
                <w:rFonts w:ascii="Cambria" w:eastAsia="Cambria" w:hAnsi="Cambria" w:cs="Cambria"/>
                <w:sz w:val="24"/>
                <w:szCs w:val="24"/>
              </w:rPr>
              <w:t>Application received by</w:t>
            </w:r>
          </w:p>
        </w:tc>
        <w:tc>
          <w:tcPr>
            <w:tcW w:w="7470" w:type="dxa"/>
            <w:gridSpan w:val="5"/>
            <w:shd w:val="clear" w:color="auto" w:fill="auto"/>
          </w:tcPr>
          <w:p w:rsidR="00577F79" w:rsidRDefault="00577F79">
            <w:pPr>
              <w:widowControl w:val="0"/>
              <w:rPr>
                <w:rFonts w:ascii="Cambria" w:eastAsia="Cambria" w:hAnsi="Cambria" w:cs="Cambria"/>
                <w:sz w:val="24"/>
                <w:szCs w:val="24"/>
              </w:rPr>
            </w:pPr>
          </w:p>
        </w:tc>
      </w:tr>
      <w:tr w:rsidR="00577F79">
        <w:tc>
          <w:tcPr>
            <w:tcW w:w="2430" w:type="dxa"/>
            <w:shd w:val="clear" w:color="auto" w:fill="D7F6FA"/>
            <w:tcMar>
              <w:top w:w="100" w:type="dxa"/>
              <w:left w:w="100" w:type="dxa"/>
              <w:bottom w:w="100" w:type="dxa"/>
              <w:right w:w="100" w:type="dxa"/>
            </w:tcMar>
          </w:tcPr>
          <w:p w:rsidR="00577F79" w:rsidRDefault="00305A7C">
            <w:pPr>
              <w:widowControl w:val="0"/>
              <w:rPr>
                <w:rFonts w:ascii="Cambria" w:eastAsia="Cambria" w:hAnsi="Cambria" w:cs="Cambria"/>
                <w:sz w:val="24"/>
                <w:szCs w:val="24"/>
              </w:rPr>
            </w:pPr>
            <w:r>
              <w:rPr>
                <w:rFonts w:ascii="Cambria" w:eastAsia="Cambria" w:hAnsi="Cambria" w:cs="Cambria"/>
                <w:b/>
                <w:sz w:val="24"/>
                <w:szCs w:val="24"/>
              </w:rPr>
              <w:t>Received Date:</w:t>
            </w:r>
          </w:p>
        </w:tc>
        <w:tc>
          <w:tcPr>
            <w:tcW w:w="2250" w:type="dxa"/>
            <w:shd w:val="clear" w:color="auto" w:fill="auto"/>
          </w:tcPr>
          <w:p w:rsidR="00577F79" w:rsidRDefault="00577F79">
            <w:pPr>
              <w:widowControl w:val="0"/>
              <w:rPr>
                <w:rFonts w:ascii="Cambria" w:eastAsia="Cambria" w:hAnsi="Cambria" w:cs="Cambria"/>
                <w:sz w:val="24"/>
                <w:szCs w:val="24"/>
              </w:rPr>
            </w:pPr>
          </w:p>
        </w:tc>
        <w:tc>
          <w:tcPr>
            <w:tcW w:w="2395" w:type="dxa"/>
            <w:gridSpan w:val="2"/>
            <w:shd w:val="clear" w:color="auto" w:fill="D7F6FA"/>
          </w:tcPr>
          <w:p w:rsidR="00577F79" w:rsidRDefault="00305A7C">
            <w:pPr>
              <w:widowControl w:val="0"/>
              <w:rPr>
                <w:rFonts w:ascii="Cambria" w:eastAsia="Cambria" w:hAnsi="Cambria" w:cs="Cambria"/>
                <w:sz w:val="24"/>
                <w:szCs w:val="24"/>
              </w:rPr>
            </w:pPr>
            <w:r>
              <w:rPr>
                <w:rFonts w:ascii="Cambria" w:eastAsia="Cambria" w:hAnsi="Cambria" w:cs="Cambria"/>
                <w:b/>
                <w:sz w:val="24"/>
                <w:szCs w:val="24"/>
              </w:rPr>
              <w:t>Completion Date</w:t>
            </w:r>
          </w:p>
        </w:tc>
        <w:tc>
          <w:tcPr>
            <w:tcW w:w="2825" w:type="dxa"/>
            <w:gridSpan w:val="2"/>
            <w:shd w:val="clear" w:color="auto" w:fill="auto"/>
          </w:tcPr>
          <w:p w:rsidR="00577F79" w:rsidRDefault="00577F79">
            <w:pPr>
              <w:widowControl w:val="0"/>
              <w:rPr>
                <w:rFonts w:ascii="Cambria" w:eastAsia="Cambria" w:hAnsi="Cambria" w:cs="Cambria"/>
                <w:sz w:val="24"/>
                <w:szCs w:val="24"/>
              </w:rPr>
            </w:pPr>
          </w:p>
        </w:tc>
      </w:tr>
      <w:tr w:rsidR="00577F79">
        <w:tc>
          <w:tcPr>
            <w:tcW w:w="2430" w:type="dxa"/>
            <w:shd w:val="clear" w:color="auto" w:fill="D7F6FA"/>
            <w:tcMar>
              <w:top w:w="100" w:type="dxa"/>
              <w:left w:w="100" w:type="dxa"/>
              <w:bottom w:w="100" w:type="dxa"/>
              <w:right w:w="100" w:type="dxa"/>
            </w:tcMar>
          </w:tcPr>
          <w:p w:rsidR="00577F79" w:rsidRDefault="00305A7C">
            <w:pPr>
              <w:widowControl w:val="0"/>
              <w:rPr>
                <w:rFonts w:ascii="Cambria" w:eastAsia="Cambria" w:hAnsi="Cambria" w:cs="Cambria"/>
                <w:sz w:val="24"/>
                <w:szCs w:val="24"/>
              </w:rPr>
            </w:pPr>
            <w:r>
              <w:rPr>
                <w:rFonts w:ascii="Cambria" w:eastAsia="Cambria" w:hAnsi="Cambria" w:cs="Cambria"/>
                <w:sz w:val="24"/>
                <w:szCs w:val="24"/>
              </w:rPr>
              <w:t xml:space="preserve">Signature of receiver </w:t>
            </w:r>
          </w:p>
        </w:tc>
        <w:tc>
          <w:tcPr>
            <w:tcW w:w="3960" w:type="dxa"/>
            <w:gridSpan w:val="2"/>
            <w:shd w:val="clear" w:color="auto" w:fill="auto"/>
          </w:tcPr>
          <w:p w:rsidR="00577F79" w:rsidRDefault="00577F79">
            <w:pPr>
              <w:widowControl w:val="0"/>
              <w:rPr>
                <w:rFonts w:ascii="Cambria" w:eastAsia="Cambria" w:hAnsi="Cambria" w:cs="Cambria"/>
                <w:sz w:val="24"/>
                <w:szCs w:val="24"/>
              </w:rPr>
            </w:pPr>
          </w:p>
        </w:tc>
        <w:tc>
          <w:tcPr>
            <w:tcW w:w="1890" w:type="dxa"/>
            <w:gridSpan w:val="2"/>
            <w:shd w:val="clear" w:color="auto" w:fill="D7F6FA"/>
            <w:tcMar>
              <w:top w:w="100" w:type="dxa"/>
              <w:left w:w="100" w:type="dxa"/>
              <w:bottom w:w="100" w:type="dxa"/>
              <w:right w:w="100" w:type="dxa"/>
            </w:tcMar>
          </w:tcPr>
          <w:p w:rsidR="00577F79" w:rsidRDefault="00305A7C">
            <w:pPr>
              <w:widowControl w:val="0"/>
              <w:rPr>
                <w:rFonts w:ascii="Cambria" w:eastAsia="Cambria" w:hAnsi="Cambria" w:cs="Cambria"/>
                <w:b/>
                <w:sz w:val="24"/>
                <w:szCs w:val="24"/>
              </w:rPr>
            </w:pPr>
            <w:r>
              <w:rPr>
                <w:rFonts w:ascii="Cambria" w:eastAsia="Cambria" w:hAnsi="Cambria" w:cs="Cambria"/>
                <w:b/>
                <w:sz w:val="24"/>
                <w:szCs w:val="24"/>
              </w:rPr>
              <w:t>Date</w:t>
            </w:r>
          </w:p>
        </w:tc>
        <w:tc>
          <w:tcPr>
            <w:tcW w:w="1620" w:type="dxa"/>
            <w:shd w:val="clear" w:color="auto" w:fill="auto"/>
            <w:tcMar>
              <w:top w:w="100" w:type="dxa"/>
              <w:left w:w="100" w:type="dxa"/>
              <w:bottom w:w="100" w:type="dxa"/>
              <w:right w:w="100" w:type="dxa"/>
            </w:tcMar>
          </w:tcPr>
          <w:p w:rsidR="00577F79" w:rsidRDefault="00577F79">
            <w:pPr>
              <w:widowControl w:val="0"/>
              <w:rPr>
                <w:rFonts w:ascii="Cambria" w:eastAsia="Cambria" w:hAnsi="Cambria" w:cs="Cambria"/>
                <w:sz w:val="24"/>
                <w:szCs w:val="24"/>
              </w:rPr>
            </w:pPr>
          </w:p>
        </w:tc>
      </w:tr>
    </w:tbl>
    <w:p w:rsidR="000C68AD" w:rsidRPr="000C68AD" w:rsidRDefault="000C68AD">
      <w:pPr>
        <w:rPr>
          <w:sz w:val="32"/>
          <w:szCs w:val="32"/>
        </w:rPr>
      </w:pPr>
      <w:r w:rsidRPr="000C68AD">
        <w:rPr>
          <w:sz w:val="32"/>
          <w:szCs w:val="32"/>
        </w:rPr>
        <w:lastRenderedPageBreak/>
        <w:t>(Learner Use)</w:t>
      </w:r>
    </w:p>
    <w:p w:rsidR="00577F79" w:rsidRDefault="00305A7C" w:rsidP="000C68AD">
      <w:pPr>
        <w:tabs>
          <w:tab w:val="left" w:pos="3930"/>
        </w:tabs>
        <w:rPr>
          <w:rFonts w:ascii="Cambria" w:eastAsia="Cambria" w:hAnsi="Cambria" w:cs="Cambria"/>
          <w:b/>
        </w:rPr>
      </w:pPr>
      <w:r>
        <w:rPr>
          <w:rFonts w:ascii="Cambria" w:eastAsia="Cambria" w:hAnsi="Cambria" w:cs="Cambria"/>
          <w:b/>
        </w:rPr>
        <w:t xml:space="preserve">Portfolio Assessment Checklist </w:t>
      </w:r>
      <w:r w:rsidR="000C68AD">
        <w:rPr>
          <w:rFonts w:ascii="Cambria" w:eastAsia="Cambria" w:hAnsi="Cambria" w:cs="Cambria"/>
          <w:b/>
        </w:rPr>
        <w:tab/>
      </w:r>
      <w:bookmarkStart w:id="2" w:name="_GoBack"/>
      <w:bookmarkEnd w:id="2"/>
    </w:p>
    <w:p w:rsidR="00577F79" w:rsidRDefault="00577F79">
      <w:pPr>
        <w:rPr>
          <w:rFonts w:ascii="Cambria" w:eastAsia="Cambria" w:hAnsi="Cambria" w:cs="Cambria"/>
          <w:b/>
        </w:rPr>
      </w:pPr>
    </w:p>
    <w:p w:rsidR="00577F79" w:rsidRDefault="00305A7C">
      <w:pPr>
        <w:jc w:val="both"/>
        <w:rPr>
          <w:rFonts w:ascii="Cambria" w:eastAsia="Cambria" w:hAnsi="Cambria" w:cs="Cambria"/>
          <w:sz w:val="24"/>
          <w:szCs w:val="24"/>
        </w:rPr>
      </w:pPr>
      <w:r>
        <w:rPr>
          <w:rFonts w:ascii="Cambria" w:eastAsia="Cambria" w:hAnsi="Cambria" w:cs="Cambria"/>
          <w:sz w:val="24"/>
          <w:szCs w:val="24"/>
        </w:rPr>
        <w:t xml:space="preserve">An essential part of the prior Learning portfolio is documentation that serves as evidence for the assessor that the student has acquired the understanding, knowledge, Skill, and attitude described in the portfolio. </w:t>
      </w:r>
    </w:p>
    <w:p w:rsidR="00577F79" w:rsidRDefault="00577F79">
      <w:pPr>
        <w:jc w:val="both"/>
        <w:rPr>
          <w:rFonts w:ascii="Cambria" w:eastAsia="Cambria" w:hAnsi="Cambria" w:cs="Cambria"/>
          <w:sz w:val="24"/>
          <w:szCs w:val="24"/>
        </w:rPr>
      </w:pPr>
    </w:p>
    <w:p w:rsidR="00577F79" w:rsidRDefault="00305A7C">
      <w:pPr>
        <w:jc w:val="both"/>
        <w:rPr>
          <w:rFonts w:ascii="Cambria" w:eastAsia="Cambria" w:hAnsi="Cambria" w:cs="Cambria"/>
          <w:sz w:val="24"/>
          <w:szCs w:val="24"/>
        </w:rPr>
      </w:pPr>
      <w:r>
        <w:rPr>
          <w:rFonts w:ascii="Cambria" w:eastAsia="Cambria" w:hAnsi="Cambria" w:cs="Cambria"/>
          <w:sz w:val="24"/>
          <w:szCs w:val="24"/>
        </w:rPr>
        <w:t>Students must be prepared to demonstra</w:t>
      </w:r>
      <w:r>
        <w:rPr>
          <w:rFonts w:ascii="Cambria" w:eastAsia="Cambria" w:hAnsi="Cambria" w:cs="Cambria"/>
          <w:sz w:val="24"/>
          <w:szCs w:val="24"/>
        </w:rPr>
        <w:t xml:space="preserve">te that the evidence or the product is of their own creation. </w:t>
      </w:r>
    </w:p>
    <w:p w:rsidR="00577F79" w:rsidRDefault="00305A7C">
      <w:pPr>
        <w:jc w:val="both"/>
        <w:rPr>
          <w:rFonts w:ascii="Cambria" w:eastAsia="Cambria" w:hAnsi="Cambria" w:cs="Cambria"/>
          <w:sz w:val="24"/>
          <w:szCs w:val="24"/>
        </w:rPr>
      </w:pPr>
      <w:r>
        <w:rPr>
          <w:rFonts w:ascii="Cambria" w:eastAsia="Cambria" w:hAnsi="Cambria" w:cs="Cambria"/>
          <w:sz w:val="24"/>
          <w:szCs w:val="24"/>
        </w:rPr>
        <w:t xml:space="preserve">Several types of documentation might be appropriate, depending on the individual circumstances. </w:t>
      </w:r>
    </w:p>
    <w:p w:rsidR="00577F79" w:rsidRDefault="00305A7C">
      <w:pPr>
        <w:jc w:val="both"/>
        <w:rPr>
          <w:rFonts w:ascii="Cambria" w:eastAsia="Cambria" w:hAnsi="Cambria" w:cs="Cambria"/>
          <w:sz w:val="24"/>
          <w:szCs w:val="24"/>
        </w:rPr>
      </w:pPr>
      <w:r>
        <w:rPr>
          <w:rFonts w:ascii="Cambria" w:eastAsia="Cambria" w:hAnsi="Cambria" w:cs="Cambria"/>
          <w:sz w:val="24"/>
          <w:szCs w:val="24"/>
        </w:rPr>
        <w:t>This checklist is provided as an example only.</w:t>
      </w:r>
    </w:p>
    <w:p w:rsidR="00577F79" w:rsidRDefault="00305A7C">
      <w:pPr>
        <w:jc w:val="both"/>
        <w:rPr>
          <w:rFonts w:ascii="Cambria" w:eastAsia="Cambria" w:hAnsi="Cambria" w:cs="Cambria"/>
          <w:sz w:val="24"/>
          <w:szCs w:val="24"/>
        </w:rPr>
      </w:pPr>
      <w:r>
        <w:rPr>
          <w:rFonts w:ascii="Cambria" w:eastAsia="Cambria" w:hAnsi="Cambria" w:cs="Cambria"/>
          <w:b/>
          <w:sz w:val="24"/>
          <w:szCs w:val="24"/>
        </w:rPr>
        <w:t>Documentation</w:t>
      </w:r>
    </w:p>
    <w:tbl>
      <w:tblPr>
        <w:tblStyle w:val="afffb"/>
        <w:tblW w:w="100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20"/>
      </w:tblGrid>
      <w:tr w:rsidR="00577F79">
        <w:tc>
          <w:tcPr>
            <w:tcW w:w="3015" w:type="dxa"/>
            <w:shd w:val="clear" w:color="auto" w:fill="8DB3E2"/>
            <w:tcMar>
              <w:top w:w="100" w:type="dxa"/>
              <w:left w:w="100" w:type="dxa"/>
              <w:bottom w:w="100" w:type="dxa"/>
              <w:right w:w="100" w:type="dxa"/>
            </w:tcMar>
          </w:tcPr>
          <w:p w:rsidR="00577F79" w:rsidRDefault="00305A7C">
            <w:pPr>
              <w:widowControl w:val="0"/>
              <w:pBdr>
                <w:top w:val="nil"/>
                <w:left w:val="nil"/>
                <w:bottom w:val="nil"/>
                <w:right w:val="nil"/>
                <w:between w:val="nil"/>
              </w:pBdr>
              <w:jc w:val="center"/>
              <w:rPr>
                <w:rFonts w:ascii="Cambria" w:eastAsia="Cambria" w:hAnsi="Cambria" w:cs="Cambria"/>
                <w:b/>
                <w:sz w:val="24"/>
                <w:szCs w:val="24"/>
              </w:rPr>
            </w:pPr>
            <w:r>
              <w:t>Previous Education</w:t>
            </w:r>
          </w:p>
        </w:tc>
        <w:tc>
          <w:tcPr>
            <w:tcW w:w="7020" w:type="dxa"/>
            <w:shd w:val="clear" w:color="auto" w:fill="8DB3E2"/>
            <w:tcMar>
              <w:top w:w="100" w:type="dxa"/>
              <w:left w:w="100" w:type="dxa"/>
              <w:bottom w:w="100" w:type="dxa"/>
              <w:right w:w="100" w:type="dxa"/>
            </w:tcMar>
          </w:tcPr>
          <w:p w:rsidR="00577F79" w:rsidRDefault="00305A7C">
            <w:pPr>
              <w:widowControl w:val="0"/>
              <w:pBdr>
                <w:top w:val="nil"/>
                <w:left w:val="nil"/>
                <w:bottom w:val="nil"/>
                <w:right w:val="nil"/>
                <w:between w:val="nil"/>
              </w:pBdr>
              <w:jc w:val="center"/>
              <w:rPr>
                <w:rFonts w:ascii="Cambria" w:eastAsia="Cambria" w:hAnsi="Cambria" w:cs="Cambria"/>
                <w:b/>
                <w:sz w:val="24"/>
                <w:szCs w:val="24"/>
              </w:rPr>
            </w:pPr>
            <w:r>
              <w:rPr>
                <w:rFonts w:ascii="Cambria" w:eastAsia="Cambria" w:hAnsi="Cambria" w:cs="Cambria"/>
                <w:b/>
                <w:sz w:val="24"/>
                <w:szCs w:val="24"/>
              </w:rPr>
              <w:t>Evidences Produced</w:t>
            </w:r>
          </w:p>
        </w:tc>
      </w:tr>
      <w:tr w:rsidR="00577F79">
        <w:tc>
          <w:tcPr>
            <w:tcW w:w="3015" w:type="dxa"/>
            <w:tcBorders>
              <w:bottom w:val="single" w:sz="8" w:space="0" w:color="000000"/>
            </w:tcBorders>
            <w:shd w:val="clear" w:color="auto" w:fill="auto"/>
            <w:tcMar>
              <w:top w:w="100" w:type="dxa"/>
              <w:left w:w="100" w:type="dxa"/>
              <w:bottom w:w="100" w:type="dxa"/>
              <w:right w:w="100" w:type="dxa"/>
            </w:tcMar>
          </w:tcPr>
          <w:p w:rsidR="00577F79" w:rsidRDefault="00305A7C">
            <w:pPr>
              <w:widowControl w:val="0"/>
              <w:pBdr>
                <w:top w:val="nil"/>
                <w:left w:val="nil"/>
                <w:bottom w:val="nil"/>
                <w:right w:val="nil"/>
                <w:between w:val="nil"/>
              </w:pBdr>
            </w:pPr>
            <w:r>
              <w:t>Qualification Documents</w:t>
            </w:r>
          </w:p>
          <w:p w:rsidR="00577F79" w:rsidRDefault="00305A7C">
            <w:pPr>
              <w:widowControl w:val="0"/>
              <w:numPr>
                <w:ilvl w:val="0"/>
                <w:numId w:val="1"/>
              </w:numPr>
              <w:pBdr>
                <w:top w:val="nil"/>
                <w:left w:val="nil"/>
                <w:bottom w:val="nil"/>
                <w:right w:val="nil"/>
                <w:between w:val="nil"/>
              </w:pBdr>
            </w:pPr>
            <w:r>
              <w:rPr>
                <w:color w:val="000000"/>
              </w:rPr>
              <w:t xml:space="preserve">Official Transcript. </w:t>
            </w:r>
          </w:p>
          <w:p w:rsidR="00577F79" w:rsidRDefault="00305A7C">
            <w:pPr>
              <w:widowControl w:val="0"/>
              <w:numPr>
                <w:ilvl w:val="0"/>
                <w:numId w:val="1"/>
              </w:numPr>
              <w:pBdr>
                <w:top w:val="nil"/>
                <w:left w:val="nil"/>
                <w:bottom w:val="nil"/>
                <w:right w:val="nil"/>
                <w:between w:val="nil"/>
              </w:pBdr>
            </w:pPr>
            <w:r>
              <w:rPr>
                <w:color w:val="000000"/>
              </w:rPr>
              <w:t>Course Specification</w:t>
            </w:r>
          </w:p>
          <w:p w:rsidR="00577F79" w:rsidRDefault="00305A7C">
            <w:pPr>
              <w:widowControl w:val="0"/>
              <w:numPr>
                <w:ilvl w:val="0"/>
                <w:numId w:val="1"/>
              </w:numPr>
              <w:pBdr>
                <w:top w:val="nil"/>
                <w:left w:val="nil"/>
                <w:bottom w:val="nil"/>
                <w:right w:val="nil"/>
                <w:between w:val="nil"/>
              </w:pBdr>
            </w:pPr>
            <w:r>
              <w:rPr>
                <w:color w:val="000000"/>
              </w:rPr>
              <w:t>Module Credit Value</w:t>
            </w:r>
          </w:p>
          <w:p w:rsidR="00577F79" w:rsidRDefault="00305A7C">
            <w:pPr>
              <w:widowControl w:val="0"/>
              <w:numPr>
                <w:ilvl w:val="0"/>
                <w:numId w:val="1"/>
              </w:numPr>
              <w:pBdr>
                <w:top w:val="nil"/>
                <w:left w:val="nil"/>
                <w:bottom w:val="nil"/>
                <w:right w:val="nil"/>
                <w:between w:val="nil"/>
              </w:pBdr>
            </w:pPr>
            <w:r>
              <w:rPr>
                <w:color w:val="000000"/>
              </w:rPr>
              <w:t>Textbooks read on module</w:t>
            </w:r>
          </w:p>
          <w:p w:rsidR="00577F79" w:rsidRDefault="00305A7C">
            <w:pPr>
              <w:widowControl w:val="0"/>
              <w:numPr>
                <w:ilvl w:val="0"/>
                <w:numId w:val="1"/>
              </w:numPr>
              <w:pBdr>
                <w:top w:val="nil"/>
                <w:left w:val="nil"/>
                <w:bottom w:val="nil"/>
                <w:right w:val="nil"/>
                <w:between w:val="nil"/>
              </w:pBdr>
            </w:pPr>
            <w:r>
              <w:rPr>
                <w:color w:val="000000"/>
              </w:rPr>
              <w:t>Coursework Written</w:t>
            </w:r>
          </w:p>
        </w:tc>
        <w:tc>
          <w:tcPr>
            <w:tcW w:w="7020" w:type="dxa"/>
            <w:tcBorders>
              <w:bottom w:val="single" w:sz="8" w:space="0" w:color="000000"/>
            </w:tcBorders>
            <w:shd w:val="clear" w:color="auto" w:fill="auto"/>
            <w:tcMar>
              <w:top w:w="100" w:type="dxa"/>
              <w:left w:w="100" w:type="dxa"/>
              <w:bottom w:w="100" w:type="dxa"/>
              <w:right w:w="100" w:type="dxa"/>
            </w:tcMar>
          </w:tcPr>
          <w:p w:rsidR="00577F79" w:rsidRDefault="00577F79">
            <w:pPr>
              <w:widowControl w:val="0"/>
              <w:pBdr>
                <w:top w:val="nil"/>
                <w:left w:val="nil"/>
                <w:bottom w:val="nil"/>
                <w:right w:val="nil"/>
                <w:between w:val="nil"/>
              </w:pBdr>
              <w:jc w:val="center"/>
              <w:rPr>
                <w:rFonts w:ascii="Cambria" w:eastAsia="Cambria" w:hAnsi="Cambria" w:cs="Cambria"/>
                <w:b/>
                <w:sz w:val="24"/>
                <w:szCs w:val="24"/>
              </w:rPr>
            </w:pPr>
          </w:p>
        </w:tc>
      </w:tr>
      <w:tr w:rsidR="00577F79">
        <w:tc>
          <w:tcPr>
            <w:tcW w:w="3015" w:type="dxa"/>
            <w:shd w:val="clear" w:color="auto" w:fill="8DB3E2"/>
            <w:tcMar>
              <w:top w:w="100" w:type="dxa"/>
              <w:left w:w="100" w:type="dxa"/>
              <w:bottom w:w="100" w:type="dxa"/>
              <w:right w:w="100" w:type="dxa"/>
            </w:tcMar>
          </w:tcPr>
          <w:p w:rsidR="00577F79" w:rsidRDefault="00305A7C">
            <w:pPr>
              <w:widowControl w:val="0"/>
              <w:pBdr>
                <w:top w:val="nil"/>
                <w:left w:val="nil"/>
                <w:bottom w:val="nil"/>
                <w:right w:val="nil"/>
                <w:between w:val="nil"/>
              </w:pBdr>
            </w:pPr>
            <w:r>
              <w:t>Previous Experience / Informal Learning</w:t>
            </w:r>
          </w:p>
        </w:tc>
        <w:tc>
          <w:tcPr>
            <w:tcW w:w="7020" w:type="dxa"/>
            <w:shd w:val="clear" w:color="auto" w:fill="8DB3E2"/>
            <w:tcMar>
              <w:top w:w="100" w:type="dxa"/>
              <w:left w:w="100" w:type="dxa"/>
              <w:bottom w:w="100" w:type="dxa"/>
              <w:right w:w="100" w:type="dxa"/>
            </w:tcMar>
          </w:tcPr>
          <w:p w:rsidR="00577F79" w:rsidRDefault="00577F79">
            <w:pPr>
              <w:widowControl w:val="0"/>
              <w:pBdr>
                <w:top w:val="nil"/>
                <w:left w:val="nil"/>
                <w:bottom w:val="nil"/>
                <w:right w:val="nil"/>
                <w:between w:val="nil"/>
              </w:pBdr>
              <w:jc w:val="center"/>
              <w:rPr>
                <w:rFonts w:ascii="Cambria" w:eastAsia="Cambria" w:hAnsi="Cambria" w:cs="Cambria"/>
                <w:b/>
                <w:sz w:val="24"/>
                <w:szCs w:val="24"/>
              </w:rPr>
            </w:pPr>
          </w:p>
        </w:tc>
      </w:tr>
      <w:tr w:rsidR="00577F79">
        <w:tc>
          <w:tcPr>
            <w:tcW w:w="3015" w:type="dxa"/>
            <w:tcBorders>
              <w:bottom w:val="single" w:sz="8" w:space="0" w:color="000000"/>
            </w:tcBorders>
            <w:shd w:val="clear" w:color="auto" w:fill="auto"/>
            <w:tcMar>
              <w:top w:w="100" w:type="dxa"/>
              <w:left w:w="100" w:type="dxa"/>
              <w:bottom w:w="100" w:type="dxa"/>
              <w:right w:w="100" w:type="dxa"/>
            </w:tcMar>
          </w:tcPr>
          <w:p w:rsidR="00577F79" w:rsidRDefault="00305A7C">
            <w:pPr>
              <w:widowControl w:val="0"/>
              <w:pBdr>
                <w:top w:val="nil"/>
                <w:left w:val="nil"/>
                <w:bottom w:val="nil"/>
                <w:right w:val="nil"/>
                <w:between w:val="nil"/>
              </w:pBdr>
              <w:rPr>
                <w:rFonts w:ascii="Cambria" w:eastAsia="Cambria" w:hAnsi="Cambria" w:cs="Cambria"/>
                <w:u w:val="single"/>
              </w:rPr>
            </w:pPr>
            <w:r>
              <w:rPr>
                <w:rFonts w:ascii="Cambria" w:eastAsia="Cambria" w:hAnsi="Cambria" w:cs="Cambria"/>
                <w:u w:val="single"/>
              </w:rPr>
              <w:t xml:space="preserve">Work Products </w:t>
            </w:r>
          </w:p>
          <w:p w:rsidR="00577F79" w:rsidRDefault="00305A7C">
            <w:pPr>
              <w:widowControl w:val="0"/>
              <w:pBdr>
                <w:top w:val="nil"/>
                <w:left w:val="nil"/>
                <w:bottom w:val="nil"/>
                <w:right w:val="nil"/>
                <w:between w:val="nil"/>
              </w:pBdr>
              <w:rPr>
                <w:rFonts w:ascii="Cambria" w:eastAsia="Cambria" w:hAnsi="Cambria" w:cs="Cambria"/>
              </w:rPr>
            </w:pPr>
            <w:r>
              <w:rPr>
                <w:rFonts w:ascii="Cambria" w:eastAsia="Cambria" w:hAnsi="Cambria" w:cs="Cambria"/>
              </w:rPr>
              <w:t>CV</w:t>
            </w:r>
          </w:p>
          <w:p w:rsidR="00577F79" w:rsidRDefault="00305A7C">
            <w:pPr>
              <w:widowControl w:val="0"/>
              <w:pBdr>
                <w:top w:val="nil"/>
                <w:left w:val="nil"/>
                <w:bottom w:val="nil"/>
                <w:right w:val="nil"/>
                <w:between w:val="nil"/>
              </w:pBdr>
              <w:rPr>
                <w:rFonts w:ascii="Cambria" w:eastAsia="Cambria" w:hAnsi="Cambria" w:cs="Cambria"/>
              </w:rPr>
            </w:pPr>
            <w:r>
              <w:rPr>
                <w:rFonts w:ascii="Cambria" w:eastAsia="Cambria" w:hAnsi="Cambria" w:cs="Cambria"/>
              </w:rPr>
              <w:t xml:space="preserve">- Direct samples of work </w:t>
            </w:r>
          </w:p>
          <w:p w:rsidR="00577F79" w:rsidRDefault="00305A7C">
            <w:pPr>
              <w:widowControl w:val="0"/>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t xml:space="preserve">- Reports Written </w:t>
            </w:r>
          </w:p>
          <w:p w:rsidR="00577F79" w:rsidRDefault="00305A7C">
            <w:pPr>
              <w:widowControl w:val="0"/>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t>- Student essays</w:t>
            </w:r>
          </w:p>
          <w:p w:rsidR="00577F79" w:rsidRDefault="00305A7C">
            <w:pPr>
              <w:widowControl w:val="0"/>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t>- Reading logs</w:t>
            </w:r>
          </w:p>
          <w:p w:rsidR="00577F79" w:rsidRDefault="00305A7C">
            <w:pPr>
              <w:widowControl w:val="0"/>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t>- Project logs</w:t>
            </w:r>
          </w:p>
          <w:p w:rsidR="00577F79" w:rsidRDefault="00305A7C">
            <w:pPr>
              <w:widowControl w:val="0"/>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t>- Artwork</w:t>
            </w:r>
          </w:p>
          <w:p w:rsidR="00577F79" w:rsidRDefault="00305A7C">
            <w:pPr>
              <w:widowControl w:val="0"/>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t xml:space="preserve">- Blue-Prints Produced </w:t>
            </w:r>
          </w:p>
          <w:p w:rsidR="00577F79" w:rsidRDefault="00305A7C">
            <w:pPr>
              <w:widowControl w:val="0"/>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t xml:space="preserve">- Drawings, Design </w:t>
            </w:r>
          </w:p>
          <w:p w:rsidR="00577F79" w:rsidRDefault="00305A7C">
            <w:pPr>
              <w:widowControl w:val="0"/>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t xml:space="preserve">- A/V Tape of Performance </w:t>
            </w:r>
          </w:p>
          <w:p w:rsidR="00577F79" w:rsidRDefault="00305A7C">
            <w:pPr>
              <w:widowControl w:val="0"/>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t>- Other</w:t>
            </w:r>
          </w:p>
        </w:tc>
        <w:tc>
          <w:tcPr>
            <w:tcW w:w="7020" w:type="dxa"/>
            <w:shd w:val="clear" w:color="auto" w:fill="auto"/>
            <w:tcMar>
              <w:top w:w="100" w:type="dxa"/>
              <w:left w:w="100" w:type="dxa"/>
              <w:bottom w:w="100" w:type="dxa"/>
              <w:right w:w="100" w:type="dxa"/>
            </w:tcMar>
          </w:tcPr>
          <w:p w:rsidR="00577F79" w:rsidRDefault="00577F79">
            <w:pPr>
              <w:widowControl w:val="0"/>
              <w:pBdr>
                <w:top w:val="nil"/>
                <w:left w:val="nil"/>
                <w:bottom w:val="nil"/>
                <w:right w:val="nil"/>
                <w:between w:val="nil"/>
              </w:pBdr>
              <w:rPr>
                <w:rFonts w:ascii="Cambria" w:eastAsia="Cambria" w:hAnsi="Cambria" w:cs="Cambria"/>
              </w:rPr>
            </w:pPr>
          </w:p>
        </w:tc>
      </w:tr>
      <w:tr w:rsidR="00577F79">
        <w:tc>
          <w:tcPr>
            <w:tcW w:w="3015" w:type="dxa"/>
            <w:shd w:val="clear" w:color="auto" w:fill="93CDDC"/>
            <w:tcMar>
              <w:top w:w="100" w:type="dxa"/>
              <w:left w:w="100" w:type="dxa"/>
              <w:bottom w:w="100" w:type="dxa"/>
              <w:right w:w="100" w:type="dxa"/>
            </w:tcMar>
          </w:tcPr>
          <w:p w:rsidR="00577F79" w:rsidRDefault="00305A7C">
            <w:pPr>
              <w:widowControl w:val="0"/>
              <w:pBdr>
                <w:top w:val="nil"/>
                <w:left w:val="nil"/>
                <w:bottom w:val="nil"/>
                <w:right w:val="nil"/>
                <w:between w:val="nil"/>
              </w:pBdr>
              <w:rPr>
                <w:rFonts w:ascii="Cambria" w:eastAsia="Cambria" w:hAnsi="Cambria" w:cs="Cambria"/>
              </w:rPr>
            </w:pPr>
            <w:r>
              <w:rPr>
                <w:rFonts w:ascii="Cambria" w:eastAsia="Cambria" w:hAnsi="Cambria" w:cs="Cambria"/>
              </w:rPr>
              <w:t>Letters of validation that the experience took place (from supervisors, etc.)</w:t>
            </w:r>
          </w:p>
          <w:p w:rsidR="00577F79" w:rsidRDefault="00577F79">
            <w:pPr>
              <w:widowControl w:val="0"/>
              <w:pBdr>
                <w:top w:val="nil"/>
                <w:left w:val="nil"/>
                <w:bottom w:val="nil"/>
                <w:right w:val="nil"/>
                <w:between w:val="nil"/>
              </w:pBdr>
              <w:rPr>
                <w:rFonts w:ascii="Cambria" w:eastAsia="Cambria" w:hAnsi="Cambria" w:cs="Cambria"/>
              </w:rPr>
            </w:pPr>
          </w:p>
        </w:tc>
        <w:tc>
          <w:tcPr>
            <w:tcW w:w="7020" w:type="dxa"/>
            <w:shd w:val="clear" w:color="auto" w:fill="auto"/>
            <w:tcMar>
              <w:top w:w="100" w:type="dxa"/>
              <w:left w:w="100" w:type="dxa"/>
              <w:bottom w:w="100" w:type="dxa"/>
              <w:right w:w="100" w:type="dxa"/>
            </w:tcMar>
          </w:tcPr>
          <w:p w:rsidR="00577F79" w:rsidRDefault="00577F79">
            <w:pPr>
              <w:widowControl w:val="0"/>
              <w:pBdr>
                <w:top w:val="nil"/>
                <w:left w:val="nil"/>
                <w:bottom w:val="nil"/>
                <w:right w:val="nil"/>
                <w:between w:val="nil"/>
              </w:pBdr>
              <w:rPr>
                <w:rFonts w:ascii="Cambria" w:eastAsia="Cambria" w:hAnsi="Cambria" w:cs="Cambria"/>
              </w:rPr>
            </w:pPr>
          </w:p>
        </w:tc>
      </w:tr>
      <w:tr w:rsidR="00577F79">
        <w:tc>
          <w:tcPr>
            <w:tcW w:w="3015" w:type="dxa"/>
            <w:shd w:val="clear" w:color="auto" w:fill="93CDDC"/>
            <w:tcMar>
              <w:top w:w="100" w:type="dxa"/>
              <w:left w:w="100" w:type="dxa"/>
              <w:bottom w:w="100" w:type="dxa"/>
              <w:right w:w="100" w:type="dxa"/>
            </w:tcMar>
          </w:tcPr>
          <w:p w:rsidR="00577F79" w:rsidRDefault="00305A7C">
            <w:pPr>
              <w:widowControl w:val="0"/>
              <w:pBdr>
                <w:top w:val="nil"/>
                <w:left w:val="nil"/>
                <w:bottom w:val="nil"/>
                <w:right w:val="nil"/>
                <w:between w:val="nil"/>
              </w:pBdr>
              <w:rPr>
                <w:rFonts w:ascii="Cambria" w:eastAsia="Cambria" w:hAnsi="Cambria" w:cs="Cambria"/>
              </w:rPr>
            </w:pPr>
            <w:r>
              <w:rPr>
                <w:rFonts w:ascii="Cambria" w:eastAsia="Cambria" w:hAnsi="Cambria" w:cs="Cambria"/>
              </w:rPr>
              <w:t>Letters of validation of the specific learning which resulted</w:t>
            </w:r>
          </w:p>
          <w:p w:rsidR="00577F79" w:rsidRDefault="00577F79">
            <w:pPr>
              <w:widowControl w:val="0"/>
              <w:pBdr>
                <w:top w:val="nil"/>
                <w:left w:val="nil"/>
                <w:bottom w:val="nil"/>
                <w:right w:val="nil"/>
                <w:between w:val="nil"/>
              </w:pBdr>
              <w:rPr>
                <w:rFonts w:ascii="Cambria" w:eastAsia="Cambria" w:hAnsi="Cambria" w:cs="Cambria"/>
              </w:rPr>
            </w:pPr>
          </w:p>
        </w:tc>
        <w:tc>
          <w:tcPr>
            <w:tcW w:w="7020" w:type="dxa"/>
            <w:shd w:val="clear" w:color="auto" w:fill="auto"/>
            <w:tcMar>
              <w:top w:w="100" w:type="dxa"/>
              <w:left w:w="100" w:type="dxa"/>
              <w:bottom w:w="100" w:type="dxa"/>
              <w:right w:w="100" w:type="dxa"/>
            </w:tcMar>
          </w:tcPr>
          <w:p w:rsidR="00577F79" w:rsidRDefault="00577F79">
            <w:pPr>
              <w:widowControl w:val="0"/>
              <w:pBdr>
                <w:top w:val="nil"/>
                <w:left w:val="nil"/>
                <w:bottom w:val="nil"/>
                <w:right w:val="nil"/>
                <w:between w:val="nil"/>
              </w:pBdr>
              <w:rPr>
                <w:rFonts w:ascii="Cambria" w:eastAsia="Cambria" w:hAnsi="Cambria" w:cs="Cambria"/>
              </w:rPr>
            </w:pPr>
          </w:p>
        </w:tc>
      </w:tr>
      <w:tr w:rsidR="00577F79">
        <w:tc>
          <w:tcPr>
            <w:tcW w:w="3015" w:type="dxa"/>
            <w:shd w:val="clear" w:color="auto" w:fill="93CDDC"/>
            <w:tcMar>
              <w:top w:w="100" w:type="dxa"/>
              <w:left w:w="100" w:type="dxa"/>
              <w:bottom w:w="100" w:type="dxa"/>
              <w:right w:w="100" w:type="dxa"/>
            </w:tcMar>
          </w:tcPr>
          <w:p w:rsidR="00577F79" w:rsidRDefault="00305A7C">
            <w:pPr>
              <w:widowControl w:val="0"/>
              <w:pBdr>
                <w:top w:val="nil"/>
                <w:left w:val="nil"/>
                <w:bottom w:val="nil"/>
                <w:right w:val="nil"/>
                <w:between w:val="nil"/>
              </w:pBdr>
              <w:rPr>
                <w:rFonts w:ascii="Cambria" w:eastAsia="Cambria" w:hAnsi="Cambria" w:cs="Cambria"/>
              </w:rPr>
            </w:pPr>
            <w:r>
              <w:rPr>
                <w:rFonts w:ascii="Cambria" w:eastAsia="Cambria" w:hAnsi="Cambria" w:cs="Cambria"/>
              </w:rPr>
              <w:t>Letters of validation or evaluation of the product</w:t>
            </w:r>
          </w:p>
          <w:p w:rsidR="00577F79" w:rsidRDefault="00577F79">
            <w:pPr>
              <w:widowControl w:val="0"/>
              <w:pBdr>
                <w:top w:val="nil"/>
                <w:left w:val="nil"/>
                <w:bottom w:val="nil"/>
                <w:right w:val="nil"/>
                <w:between w:val="nil"/>
              </w:pBdr>
              <w:rPr>
                <w:rFonts w:ascii="Cambria" w:eastAsia="Cambria" w:hAnsi="Cambria" w:cs="Cambria"/>
              </w:rPr>
            </w:pPr>
          </w:p>
        </w:tc>
        <w:tc>
          <w:tcPr>
            <w:tcW w:w="7020" w:type="dxa"/>
            <w:shd w:val="clear" w:color="auto" w:fill="auto"/>
            <w:tcMar>
              <w:top w:w="100" w:type="dxa"/>
              <w:left w:w="100" w:type="dxa"/>
              <w:bottom w:w="100" w:type="dxa"/>
              <w:right w:w="100" w:type="dxa"/>
            </w:tcMar>
          </w:tcPr>
          <w:p w:rsidR="00577F79" w:rsidRDefault="00577F79">
            <w:pPr>
              <w:widowControl w:val="0"/>
              <w:pBdr>
                <w:top w:val="nil"/>
                <w:left w:val="nil"/>
                <w:bottom w:val="nil"/>
                <w:right w:val="nil"/>
                <w:between w:val="nil"/>
              </w:pBdr>
              <w:rPr>
                <w:rFonts w:ascii="Cambria" w:eastAsia="Cambria" w:hAnsi="Cambria" w:cs="Cambria"/>
              </w:rPr>
            </w:pPr>
          </w:p>
        </w:tc>
      </w:tr>
      <w:tr w:rsidR="00577F79">
        <w:tc>
          <w:tcPr>
            <w:tcW w:w="3015" w:type="dxa"/>
            <w:shd w:val="clear" w:color="auto" w:fill="93CDDC"/>
            <w:tcMar>
              <w:top w:w="100" w:type="dxa"/>
              <w:left w:w="100" w:type="dxa"/>
              <w:bottom w:w="100" w:type="dxa"/>
              <w:right w:w="100" w:type="dxa"/>
            </w:tcMar>
          </w:tcPr>
          <w:p w:rsidR="00577F79" w:rsidRDefault="00305A7C">
            <w:pPr>
              <w:widowControl w:val="0"/>
              <w:pBdr>
                <w:top w:val="nil"/>
                <w:left w:val="nil"/>
                <w:bottom w:val="nil"/>
                <w:right w:val="nil"/>
                <w:between w:val="nil"/>
              </w:pBdr>
              <w:rPr>
                <w:rFonts w:ascii="Cambria" w:eastAsia="Cambria" w:hAnsi="Cambria" w:cs="Cambria"/>
              </w:rPr>
            </w:pPr>
            <w:r>
              <w:rPr>
                <w:rFonts w:ascii="Cambria" w:eastAsia="Cambria" w:hAnsi="Cambria" w:cs="Cambria"/>
              </w:rPr>
              <w:lastRenderedPageBreak/>
              <w:t>Proof of awards, commendations</w:t>
            </w:r>
          </w:p>
          <w:p w:rsidR="00577F79" w:rsidRDefault="00577F79">
            <w:pPr>
              <w:widowControl w:val="0"/>
              <w:pBdr>
                <w:top w:val="nil"/>
                <w:left w:val="nil"/>
                <w:bottom w:val="nil"/>
                <w:right w:val="nil"/>
                <w:between w:val="nil"/>
              </w:pBdr>
              <w:rPr>
                <w:rFonts w:ascii="Cambria" w:eastAsia="Cambria" w:hAnsi="Cambria" w:cs="Cambria"/>
              </w:rPr>
            </w:pPr>
          </w:p>
        </w:tc>
        <w:tc>
          <w:tcPr>
            <w:tcW w:w="7020" w:type="dxa"/>
            <w:shd w:val="clear" w:color="auto" w:fill="auto"/>
            <w:tcMar>
              <w:top w:w="100" w:type="dxa"/>
              <w:left w:w="100" w:type="dxa"/>
              <w:bottom w:w="100" w:type="dxa"/>
              <w:right w:w="100" w:type="dxa"/>
            </w:tcMar>
          </w:tcPr>
          <w:p w:rsidR="00577F79" w:rsidRDefault="00577F79">
            <w:pPr>
              <w:widowControl w:val="0"/>
              <w:pBdr>
                <w:top w:val="nil"/>
                <w:left w:val="nil"/>
                <w:bottom w:val="nil"/>
                <w:right w:val="nil"/>
                <w:between w:val="nil"/>
              </w:pBdr>
              <w:rPr>
                <w:rFonts w:ascii="Cambria" w:eastAsia="Cambria" w:hAnsi="Cambria" w:cs="Cambria"/>
              </w:rPr>
            </w:pPr>
          </w:p>
        </w:tc>
      </w:tr>
      <w:tr w:rsidR="00577F79">
        <w:tc>
          <w:tcPr>
            <w:tcW w:w="3015" w:type="dxa"/>
            <w:shd w:val="clear" w:color="auto" w:fill="93CDDC"/>
            <w:tcMar>
              <w:top w:w="100" w:type="dxa"/>
              <w:left w:w="100" w:type="dxa"/>
              <w:bottom w:w="100" w:type="dxa"/>
              <w:right w:w="100" w:type="dxa"/>
            </w:tcMar>
          </w:tcPr>
          <w:p w:rsidR="00577F79" w:rsidRDefault="00305A7C">
            <w:pPr>
              <w:widowControl w:val="0"/>
              <w:pBdr>
                <w:top w:val="nil"/>
                <w:left w:val="nil"/>
                <w:bottom w:val="nil"/>
                <w:right w:val="nil"/>
                <w:between w:val="nil"/>
              </w:pBdr>
              <w:rPr>
                <w:rFonts w:ascii="Cambria" w:eastAsia="Cambria" w:hAnsi="Cambria" w:cs="Cambria"/>
              </w:rPr>
            </w:pPr>
            <w:r>
              <w:rPr>
                <w:rFonts w:ascii="Cambria" w:eastAsia="Cambria" w:hAnsi="Cambria" w:cs="Cambria"/>
              </w:rPr>
              <w:t>Official job descriptions</w:t>
            </w:r>
          </w:p>
          <w:p w:rsidR="00577F79" w:rsidRDefault="00577F79">
            <w:pPr>
              <w:widowControl w:val="0"/>
              <w:pBdr>
                <w:top w:val="nil"/>
                <w:left w:val="nil"/>
                <w:bottom w:val="nil"/>
                <w:right w:val="nil"/>
                <w:between w:val="nil"/>
              </w:pBdr>
              <w:rPr>
                <w:rFonts w:ascii="Cambria" w:eastAsia="Cambria" w:hAnsi="Cambria" w:cs="Cambria"/>
              </w:rPr>
            </w:pPr>
          </w:p>
        </w:tc>
        <w:tc>
          <w:tcPr>
            <w:tcW w:w="7020" w:type="dxa"/>
            <w:shd w:val="clear" w:color="auto" w:fill="auto"/>
            <w:tcMar>
              <w:top w:w="100" w:type="dxa"/>
              <w:left w:w="100" w:type="dxa"/>
              <w:bottom w:w="100" w:type="dxa"/>
              <w:right w:w="100" w:type="dxa"/>
            </w:tcMar>
          </w:tcPr>
          <w:p w:rsidR="00577F79" w:rsidRDefault="00577F79">
            <w:pPr>
              <w:widowControl w:val="0"/>
              <w:pBdr>
                <w:top w:val="nil"/>
                <w:left w:val="nil"/>
                <w:bottom w:val="nil"/>
                <w:right w:val="nil"/>
                <w:between w:val="nil"/>
              </w:pBdr>
              <w:rPr>
                <w:rFonts w:ascii="Cambria" w:eastAsia="Cambria" w:hAnsi="Cambria" w:cs="Cambria"/>
              </w:rPr>
            </w:pPr>
          </w:p>
        </w:tc>
      </w:tr>
      <w:tr w:rsidR="00577F79">
        <w:tc>
          <w:tcPr>
            <w:tcW w:w="3015" w:type="dxa"/>
            <w:shd w:val="clear" w:color="auto" w:fill="93CDDC"/>
            <w:tcMar>
              <w:top w:w="100" w:type="dxa"/>
              <w:left w:w="100" w:type="dxa"/>
              <w:bottom w:w="100" w:type="dxa"/>
              <w:right w:w="100" w:type="dxa"/>
            </w:tcMar>
          </w:tcPr>
          <w:p w:rsidR="00577F79" w:rsidRDefault="00305A7C">
            <w:pPr>
              <w:widowControl w:val="0"/>
              <w:pBdr>
                <w:top w:val="nil"/>
                <w:left w:val="nil"/>
                <w:bottom w:val="nil"/>
                <w:right w:val="nil"/>
                <w:between w:val="nil"/>
              </w:pBdr>
              <w:rPr>
                <w:rFonts w:ascii="Cambria" w:eastAsia="Cambria" w:hAnsi="Cambria" w:cs="Cambria"/>
              </w:rPr>
            </w:pPr>
            <w:r>
              <w:rPr>
                <w:rFonts w:ascii="Cambria" w:eastAsia="Cambria" w:hAnsi="Cambria" w:cs="Cambria"/>
              </w:rPr>
              <w:t>Licenses</w:t>
            </w:r>
          </w:p>
          <w:p w:rsidR="00577F79" w:rsidRDefault="00577F79">
            <w:pPr>
              <w:widowControl w:val="0"/>
              <w:pBdr>
                <w:top w:val="nil"/>
                <w:left w:val="nil"/>
                <w:bottom w:val="nil"/>
                <w:right w:val="nil"/>
                <w:between w:val="nil"/>
              </w:pBdr>
              <w:rPr>
                <w:rFonts w:ascii="Cambria" w:eastAsia="Cambria" w:hAnsi="Cambria" w:cs="Cambria"/>
              </w:rPr>
            </w:pPr>
          </w:p>
        </w:tc>
        <w:tc>
          <w:tcPr>
            <w:tcW w:w="7020" w:type="dxa"/>
            <w:shd w:val="clear" w:color="auto" w:fill="auto"/>
            <w:tcMar>
              <w:top w:w="100" w:type="dxa"/>
              <w:left w:w="100" w:type="dxa"/>
              <w:bottom w:w="100" w:type="dxa"/>
              <w:right w:w="100" w:type="dxa"/>
            </w:tcMar>
          </w:tcPr>
          <w:p w:rsidR="00577F79" w:rsidRDefault="00577F79">
            <w:pPr>
              <w:widowControl w:val="0"/>
              <w:pBdr>
                <w:top w:val="nil"/>
                <w:left w:val="nil"/>
                <w:bottom w:val="nil"/>
                <w:right w:val="nil"/>
                <w:between w:val="nil"/>
              </w:pBdr>
              <w:rPr>
                <w:rFonts w:ascii="Cambria" w:eastAsia="Cambria" w:hAnsi="Cambria" w:cs="Cambria"/>
              </w:rPr>
            </w:pPr>
          </w:p>
        </w:tc>
      </w:tr>
      <w:tr w:rsidR="00577F79">
        <w:tc>
          <w:tcPr>
            <w:tcW w:w="3015" w:type="dxa"/>
            <w:shd w:val="clear" w:color="auto" w:fill="93CDDC"/>
            <w:tcMar>
              <w:top w:w="100" w:type="dxa"/>
              <w:left w:w="100" w:type="dxa"/>
              <w:bottom w:w="100" w:type="dxa"/>
              <w:right w:w="100" w:type="dxa"/>
            </w:tcMar>
          </w:tcPr>
          <w:p w:rsidR="00577F79" w:rsidRDefault="00305A7C">
            <w:pPr>
              <w:widowControl w:val="0"/>
              <w:pBdr>
                <w:top w:val="nil"/>
                <w:left w:val="nil"/>
                <w:bottom w:val="nil"/>
                <w:right w:val="nil"/>
                <w:between w:val="nil"/>
              </w:pBdr>
              <w:rPr>
                <w:rFonts w:ascii="Cambria" w:eastAsia="Cambria" w:hAnsi="Cambria" w:cs="Cambria"/>
              </w:rPr>
            </w:pPr>
            <w:r>
              <w:rPr>
                <w:rFonts w:ascii="Cambria" w:eastAsia="Cambria" w:hAnsi="Cambria" w:cs="Cambria"/>
              </w:rPr>
              <w:t>Certificates</w:t>
            </w:r>
          </w:p>
          <w:p w:rsidR="00577F79" w:rsidRDefault="00577F79">
            <w:pPr>
              <w:widowControl w:val="0"/>
              <w:pBdr>
                <w:top w:val="nil"/>
                <w:left w:val="nil"/>
                <w:bottom w:val="nil"/>
                <w:right w:val="nil"/>
                <w:between w:val="nil"/>
              </w:pBdr>
              <w:rPr>
                <w:rFonts w:ascii="Cambria" w:eastAsia="Cambria" w:hAnsi="Cambria" w:cs="Cambria"/>
              </w:rPr>
            </w:pPr>
          </w:p>
        </w:tc>
        <w:tc>
          <w:tcPr>
            <w:tcW w:w="7020" w:type="dxa"/>
            <w:shd w:val="clear" w:color="auto" w:fill="auto"/>
            <w:tcMar>
              <w:top w:w="100" w:type="dxa"/>
              <w:left w:w="100" w:type="dxa"/>
              <w:bottom w:w="100" w:type="dxa"/>
              <w:right w:w="100" w:type="dxa"/>
            </w:tcMar>
          </w:tcPr>
          <w:p w:rsidR="00577F79" w:rsidRDefault="00577F79">
            <w:pPr>
              <w:widowControl w:val="0"/>
              <w:pBdr>
                <w:top w:val="nil"/>
                <w:left w:val="nil"/>
                <w:bottom w:val="nil"/>
                <w:right w:val="nil"/>
                <w:between w:val="nil"/>
              </w:pBdr>
              <w:rPr>
                <w:rFonts w:ascii="Cambria" w:eastAsia="Cambria" w:hAnsi="Cambria" w:cs="Cambria"/>
              </w:rPr>
            </w:pPr>
          </w:p>
        </w:tc>
      </w:tr>
      <w:tr w:rsidR="00577F79">
        <w:tc>
          <w:tcPr>
            <w:tcW w:w="3015" w:type="dxa"/>
            <w:shd w:val="clear" w:color="auto" w:fill="93CDDC"/>
            <w:tcMar>
              <w:top w:w="100" w:type="dxa"/>
              <w:left w:w="100" w:type="dxa"/>
              <w:bottom w:w="100" w:type="dxa"/>
              <w:right w:w="100" w:type="dxa"/>
            </w:tcMar>
          </w:tcPr>
          <w:p w:rsidR="00577F79" w:rsidRDefault="00305A7C">
            <w:pPr>
              <w:widowControl w:val="0"/>
              <w:pBdr>
                <w:top w:val="nil"/>
                <w:left w:val="nil"/>
                <w:bottom w:val="nil"/>
                <w:right w:val="nil"/>
                <w:between w:val="nil"/>
              </w:pBdr>
              <w:rPr>
                <w:rFonts w:ascii="Cambria" w:eastAsia="Cambria" w:hAnsi="Cambria" w:cs="Cambria"/>
              </w:rPr>
            </w:pPr>
            <w:r>
              <w:rPr>
                <w:rFonts w:ascii="Cambria" w:eastAsia="Cambria" w:hAnsi="Cambria" w:cs="Cambria"/>
              </w:rPr>
              <w:t>Membership in Professional Organizations</w:t>
            </w:r>
          </w:p>
          <w:p w:rsidR="00577F79" w:rsidRDefault="00577F79">
            <w:pPr>
              <w:widowControl w:val="0"/>
              <w:pBdr>
                <w:top w:val="nil"/>
                <w:left w:val="nil"/>
                <w:bottom w:val="nil"/>
                <w:right w:val="nil"/>
                <w:between w:val="nil"/>
              </w:pBdr>
              <w:rPr>
                <w:rFonts w:ascii="Cambria" w:eastAsia="Cambria" w:hAnsi="Cambria" w:cs="Cambria"/>
              </w:rPr>
            </w:pPr>
          </w:p>
        </w:tc>
        <w:tc>
          <w:tcPr>
            <w:tcW w:w="7020" w:type="dxa"/>
            <w:shd w:val="clear" w:color="auto" w:fill="auto"/>
            <w:tcMar>
              <w:top w:w="100" w:type="dxa"/>
              <w:left w:w="100" w:type="dxa"/>
              <w:bottom w:w="100" w:type="dxa"/>
              <w:right w:w="100" w:type="dxa"/>
            </w:tcMar>
          </w:tcPr>
          <w:p w:rsidR="00577F79" w:rsidRDefault="00577F79">
            <w:pPr>
              <w:widowControl w:val="0"/>
              <w:pBdr>
                <w:top w:val="nil"/>
                <w:left w:val="nil"/>
                <w:bottom w:val="nil"/>
                <w:right w:val="nil"/>
                <w:between w:val="nil"/>
              </w:pBdr>
              <w:rPr>
                <w:rFonts w:ascii="Cambria" w:eastAsia="Cambria" w:hAnsi="Cambria" w:cs="Cambria"/>
              </w:rPr>
            </w:pPr>
          </w:p>
        </w:tc>
      </w:tr>
      <w:tr w:rsidR="00577F79">
        <w:tc>
          <w:tcPr>
            <w:tcW w:w="3015" w:type="dxa"/>
            <w:shd w:val="clear" w:color="auto" w:fill="93CDDC"/>
            <w:tcMar>
              <w:top w:w="100" w:type="dxa"/>
              <w:left w:w="100" w:type="dxa"/>
              <w:bottom w:w="100" w:type="dxa"/>
              <w:right w:w="100" w:type="dxa"/>
            </w:tcMar>
          </w:tcPr>
          <w:p w:rsidR="00577F79" w:rsidRDefault="00305A7C">
            <w:pPr>
              <w:widowControl w:val="0"/>
              <w:pBdr>
                <w:top w:val="nil"/>
                <w:left w:val="nil"/>
                <w:bottom w:val="nil"/>
                <w:right w:val="nil"/>
                <w:between w:val="nil"/>
              </w:pBdr>
            </w:pPr>
            <w:r>
              <w:t xml:space="preserve">The script of a screenplay </w:t>
            </w:r>
          </w:p>
          <w:p w:rsidR="00577F79" w:rsidRDefault="00577F79">
            <w:pPr>
              <w:widowControl w:val="0"/>
              <w:pBdr>
                <w:top w:val="nil"/>
                <w:left w:val="nil"/>
                <w:bottom w:val="nil"/>
                <w:right w:val="nil"/>
                <w:between w:val="nil"/>
              </w:pBdr>
            </w:pPr>
          </w:p>
        </w:tc>
        <w:tc>
          <w:tcPr>
            <w:tcW w:w="7020" w:type="dxa"/>
            <w:shd w:val="clear" w:color="auto" w:fill="auto"/>
            <w:tcMar>
              <w:top w:w="100" w:type="dxa"/>
              <w:left w:w="100" w:type="dxa"/>
              <w:bottom w:w="100" w:type="dxa"/>
              <w:right w:w="100" w:type="dxa"/>
            </w:tcMar>
          </w:tcPr>
          <w:p w:rsidR="00577F79" w:rsidRDefault="00577F79">
            <w:pPr>
              <w:widowControl w:val="0"/>
              <w:pBdr>
                <w:top w:val="nil"/>
                <w:left w:val="nil"/>
                <w:bottom w:val="nil"/>
                <w:right w:val="nil"/>
                <w:between w:val="nil"/>
              </w:pBdr>
              <w:rPr>
                <w:rFonts w:ascii="Cambria" w:eastAsia="Cambria" w:hAnsi="Cambria" w:cs="Cambria"/>
              </w:rPr>
            </w:pPr>
          </w:p>
        </w:tc>
      </w:tr>
      <w:tr w:rsidR="00577F79">
        <w:tc>
          <w:tcPr>
            <w:tcW w:w="3015" w:type="dxa"/>
            <w:shd w:val="clear" w:color="auto" w:fill="93CDDC"/>
            <w:tcMar>
              <w:top w:w="100" w:type="dxa"/>
              <w:left w:w="100" w:type="dxa"/>
              <w:bottom w:w="100" w:type="dxa"/>
              <w:right w:w="100" w:type="dxa"/>
            </w:tcMar>
          </w:tcPr>
          <w:p w:rsidR="00577F79" w:rsidRDefault="00305A7C">
            <w:pPr>
              <w:widowControl w:val="0"/>
              <w:pBdr>
                <w:top w:val="nil"/>
                <w:left w:val="nil"/>
                <w:bottom w:val="nil"/>
                <w:right w:val="nil"/>
                <w:between w:val="nil"/>
              </w:pBdr>
            </w:pPr>
            <w:r>
              <w:t>Publications ( Books | Journals)</w:t>
            </w:r>
          </w:p>
          <w:p w:rsidR="00577F79" w:rsidRDefault="00577F79">
            <w:pPr>
              <w:widowControl w:val="0"/>
              <w:pBdr>
                <w:top w:val="nil"/>
                <w:left w:val="nil"/>
                <w:bottom w:val="nil"/>
                <w:right w:val="nil"/>
                <w:between w:val="nil"/>
              </w:pBdr>
            </w:pPr>
          </w:p>
        </w:tc>
        <w:tc>
          <w:tcPr>
            <w:tcW w:w="7020" w:type="dxa"/>
            <w:shd w:val="clear" w:color="auto" w:fill="auto"/>
            <w:tcMar>
              <w:top w:w="100" w:type="dxa"/>
              <w:left w:w="100" w:type="dxa"/>
              <w:bottom w:w="100" w:type="dxa"/>
              <w:right w:w="100" w:type="dxa"/>
            </w:tcMar>
          </w:tcPr>
          <w:p w:rsidR="00577F79" w:rsidRDefault="00577F79">
            <w:pPr>
              <w:widowControl w:val="0"/>
              <w:pBdr>
                <w:top w:val="nil"/>
                <w:left w:val="nil"/>
                <w:bottom w:val="nil"/>
                <w:right w:val="nil"/>
                <w:between w:val="nil"/>
              </w:pBdr>
              <w:rPr>
                <w:rFonts w:ascii="Cambria" w:eastAsia="Cambria" w:hAnsi="Cambria" w:cs="Cambria"/>
              </w:rPr>
            </w:pPr>
          </w:p>
        </w:tc>
      </w:tr>
      <w:tr w:rsidR="00577F79">
        <w:tc>
          <w:tcPr>
            <w:tcW w:w="3015" w:type="dxa"/>
            <w:shd w:val="clear" w:color="auto" w:fill="93CDDC"/>
            <w:tcMar>
              <w:top w:w="100" w:type="dxa"/>
              <w:left w:w="100" w:type="dxa"/>
              <w:bottom w:w="100" w:type="dxa"/>
              <w:right w:w="100" w:type="dxa"/>
            </w:tcMar>
          </w:tcPr>
          <w:p w:rsidR="00577F79" w:rsidRDefault="00305A7C">
            <w:pPr>
              <w:widowControl w:val="0"/>
              <w:pBdr>
                <w:top w:val="nil"/>
                <w:left w:val="nil"/>
                <w:bottom w:val="nil"/>
                <w:right w:val="nil"/>
                <w:between w:val="nil"/>
              </w:pBdr>
            </w:pPr>
            <w:r>
              <w:t>Scree Shorts</w:t>
            </w:r>
          </w:p>
          <w:p w:rsidR="00577F79" w:rsidRDefault="00577F79">
            <w:pPr>
              <w:widowControl w:val="0"/>
              <w:pBdr>
                <w:top w:val="nil"/>
                <w:left w:val="nil"/>
                <w:bottom w:val="nil"/>
                <w:right w:val="nil"/>
                <w:between w:val="nil"/>
              </w:pBdr>
            </w:pPr>
          </w:p>
        </w:tc>
        <w:tc>
          <w:tcPr>
            <w:tcW w:w="7020" w:type="dxa"/>
            <w:shd w:val="clear" w:color="auto" w:fill="auto"/>
            <w:tcMar>
              <w:top w:w="100" w:type="dxa"/>
              <w:left w:w="100" w:type="dxa"/>
              <w:bottom w:w="100" w:type="dxa"/>
              <w:right w:w="100" w:type="dxa"/>
            </w:tcMar>
          </w:tcPr>
          <w:p w:rsidR="00577F79" w:rsidRDefault="00577F79">
            <w:pPr>
              <w:widowControl w:val="0"/>
              <w:pBdr>
                <w:top w:val="nil"/>
                <w:left w:val="nil"/>
                <w:bottom w:val="nil"/>
                <w:right w:val="nil"/>
                <w:between w:val="nil"/>
              </w:pBdr>
              <w:rPr>
                <w:rFonts w:ascii="Cambria" w:eastAsia="Cambria" w:hAnsi="Cambria" w:cs="Cambria"/>
              </w:rPr>
            </w:pPr>
          </w:p>
        </w:tc>
      </w:tr>
      <w:tr w:rsidR="00577F79">
        <w:tc>
          <w:tcPr>
            <w:tcW w:w="3015" w:type="dxa"/>
            <w:shd w:val="clear" w:color="auto" w:fill="93CDDC"/>
            <w:tcMar>
              <w:top w:w="100" w:type="dxa"/>
              <w:left w:w="100" w:type="dxa"/>
              <w:bottom w:w="100" w:type="dxa"/>
              <w:right w:w="100" w:type="dxa"/>
            </w:tcMar>
          </w:tcPr>
          <w:p w:rsidR="00577F79" w:rsidRDefault="00305A7C">
            <w:pPr>
              <w:widowControl w:val="0"/>
              <w:pBdr>
                <w:top w:val="nil"/>
                <w:left w:val="nil"/>
                <w:bottom w:val="nil"/>
                <w:right w:val="nil"/>
                <w:between w:val="nil"/>
              </w:pBdr>
            </w:pPr>
            <w:r>
              <w:t>Video Links</w:t>
            </w:r>
          </w:p>
          <w:p w:rsidR="00577F79" w:rsidRDefault="00577F79">
            <w:pPr>
              <w:widowControl w:val="0"/>
              <w:pBdr>
                <w:top w:val="nil"/>
                <w:left w:val="nil"/>
                <w:bottom w:val="nil"/>
                <w:right w:val="nil"/>
                <w:between w:val="nil"/>
              </w:pBdr>
            </w:pPr>
          </w:p>
        </w:tc>
        <w:tc>
          <w:tcPr>
            <w:tcW w:w="7020" w:type="dxa"/>
            <w:shd w:val="clear" w:color="auto" w:fill="auto"/>
            <w:tcMar>
              <w:top w:w="100" w:type="dxa"/>
              <w:left w:w="100" w:type="dxa"/>
              <w:bottom w:w="100" w:type="dxa"/>
              <w:right w:w="100" w:type="dxa"/>
            </w:tcMar>
          </w:tcPr>
          <w:p w:rsidR="00577F79" w:rsidRDefault="00577F79">
            <w:pPr>
              <w:widowControl w:val="0"/>
              <w:pBdr>
                <w:top w:val="nil"/>
                <w:left w:val="nil"/>
                <w:bottom w:val="nil"/>
                <w:right w:val="nil"/>
                <w:between w:val="nil"/>
              </w:pBdr>
              <w:rPr>
                <w:rFonts w:ascii="Cambria" w:eastAsia="Cambria" w:hAnsi="Cambria" w:cs="Cambria"/>
              </w:rPr>
            </w:pPr>
          </w:p>
        </w:tc>
      </w:tr>
      <w:tr w:rsidR="00577F79">
        <w:tc>
          <w:tcPr>
            <w:tcW w:w="3015" w:type="dxa"/>
            <w:shd w:val="clear" w:color="auto" w:fill="93CDDC"/>
            <w:tcMar>
              <w:top w:w="100" w:type="dxa"/>
              <w:left w:w="100" w:type="dxa"/>
              <w:bottom w:w="100" w:type="dxa"/>
              <w:right w:w="100" w:type="dxa"/>
            </w:tcMar>
          </w:tcPr>
          <w:p w:rsidR="00577F79" w:rsidRDefault="00305A7C">
            <w:pPr>
              <w:widowControl w:val="0"/>
              <w:pBdr>
                <w:top w:val="nil"/>
                <w:left w:val="nil"/>
                <w:bottom w:val="nil"/>
                <w:right w:val="nil"/>
                <w:between w:val="nil"/>
              </w:pBdr>
            </w:pPr>
            <w:r>
              <w:t>Website Links</w:t>
            </w:r>
          </w:p>
          <w:p w:rsidR="00577F79" w:rsidRDefault="00577F79">
            <w:pPr>
              <w:widowControl w:val="0"/>
              <w:pBdr>
                <w:top w:val="nil"/>
                <w:left w:val="nil"/>
                <w:bottom w:val="nil"/>
                <w:right w:val="nil"/>
                <w:between w:val="nil"/>
              </w:pBdr>
            </w:pPr>
          </w:p>
        </w:tc>
        <w:tc>
          <w:tcPr>
            <w:tcW w:w="7020" w:type="dxa"/>
            <w:shd w:val="clear" w:color="auto" w:fill="auto"/>
            <w:tcMar>
              <w:top w:w="100" w:type="dxa"/>
              <w:left w:w="100" w:type="dxa"/>
              <w:bottom w:w="100" w:type="dxa"/>
              <w:right w:w="100" w:type="dxa"/>
            </w:tcMar>
          </w:tcPr>
          <w:p w:rsidR="00577F79" w:rsidRDefault="00577F79">
            <w:pPr>
              <w:widowControl w:val="0"/>
              <w:pBdr>
                <w:top w:val="nil"/>
                <w:left w:val="nil"/>
                <w:bottom w:val="nil"/>
                <w:right w:val="nil"/>
                <w:between w:val="nil"/>
              </w:pBdr>
              <w:rPr>
                <w:rFonts w:ascii="Cambria" w:eastAsia="Cambria" w:hAnsi="Cambria" w:cs="Cambria"/>
              </w:rPr>
            </w:pPr>
          </w:p>
        </w:tc>
      </w:tr>
      <w:tr w:rsidR="00577F79">
        <w:tc>
          <w:tcPr>
            <w:tcW w:w="3015" w:type="dxa"/>
            <w:shd w:val="clear" w:color="auto" w:fill="93CDDC"/>
            <w:tcMar>
              <w:top w:w="100" w:type="dxa"/>
              <w:left w:w="100" w:type="dxa"/>
              <w:bottom w:w="100" w:type="dxa"/>
              <w:right w:w="100" w:type="dxa"/>
            </w:tcMar>
          </w:tcPr>
          <w:p w:rsidR="00577F79" w:rsidRDefault="00305A7C">
            <w:pPr>
              <w:widowControl w:val="0"/>
              <w:pBdr>
                <w:top w:val="nil"/>
                <w:left w:val="nil"/>
                <w:bottom w:val="nil"/>
                <w:right w:val="nil"/>
                <w:between w:val="nil"/>
              </w:pBdr>
              <w:rPr>
                <w:rFonts w:ascii="Cambria" w:eastAsia="Cambria" w:hAnsi="Cambria" w:cs="Cambria"/>
              </w:rPr>
            </w:pPr>
            <w:r>
              <w:rPr>
                <w:rFonts w:ascii="Cambria" w:eastAsia="Cambria" w:hAnsi="Cambria" w:cs="Cambria"/>
              </w:rPr>
              <w:t xml:space="preserve">Other </w:t>
            </w:r>
          </w:p>
        </w:tc>
        <w:tc>
          <w:tcPr>
            <w:tcW w:w="7020" w:type="dxa"/>
            <w:shd w:val="clear" w:color="auto" w:fill="auto"/>
            <w:tcMar>
              <w:top w:w="100" w:type="dxa"/>
              <w:left w:w="100" w:type="dxa"/>
              <w:bottom w:w="100" w:type="dxa"/>
              <w:right w:w="100" w:type="dxa"/>
            </w:tcMar>
          </w:tcPr>
          <w:p w:rsidR="00577F79" w:rsidRDefault="00577F79">
            <w:pPr>
              <w:widowControl w:val="0"/>
              <w:pBdr>
                <w:top w:val="nil"/>
                <w:left w:val="nil"/>
                <w:bottom w:val="nil"/>
                <w:right w:val="nil"/>
                <w:between w:val="nil"/>
              </w:pBdr>
              <w:rPr>
                <w:rFonts w:ascii="Cambria" w:eastAsia="Cambria" w:hAnsi="Cambria" w:cs="Cambria"/>
              </w:rPr>
            </w:pPr>
          </w:p>
        </w:tc>
      </w:tr>
    </w:tbl>
    <w:p w:rsidR="00577F79" w:rsidRDefault="00305A7C">
      <w:pPr>
        <w:jc w:val="center"/>
        <w:rPr>
          <w:b/>
          <w:sz w:val="24"/>
          <w:szCs w:val="24"/>
        </w:rPr>
      </w:pPr>
      <w:r>
        <w:rPr>
          <w:b/>
          <w:sz w:val="24"/>
          <w:szCs w:val="24"/>
        </w:rPr>
        <w:t>Accreditation of Prior Learning Learner Description Form</w:t>
      </w:r>
    </w:p>
    <w:p w:rsidR="00577F79" w:rsidRDefault="00577F79">
      <w:pPr>
        <w:jc w:val="center"/>
        <w:rPr>
          <w:sz w:val="24"/>
          <w:szCs w:val="24"/>
          <w:u w:val="single"/>
        </w:rPr>
      </w:pPr>
    </w:p>
    <w:p w:rsidR="00577F79" w:rsidRDefault="00305A7C">
      <w:pPr>
        <w:jc w:val="center"/>
        <w:rPr>
          <w:i/>
        </w:rPr>
      </w:pPr>
      <w:r>
        <w:rPr>
          <w:i/>
        </w:rPr>
        <w:t xml:space="preserve">Please complete and Submit to the LMS for assessment  </w:t>
      </w:r>
    </w:p>
    <w:p w:rsidR="00577F79" w:rsidRDefault="00577F79"/>
    <w:p w:rsidR="00577F79" w:rsidRDefault="00305A7C">
      <w:r>
        <w:pict>
          <v:rect id="_x0000_i1025" style="width:0;height:1.5pt" o:hralign="center" o:hrstd="t" o:hr="t" fillcolor="#a0a0a0" stroked="f"/>
        </w:pict>
      </w:r>
    </w:p>
    <w:p w:rsidR="00577F79" w:rsidRDefault="00577F79"/>
    <w:p w:rsidR="00577F79" w:rsidRDefault="00305A7C">
      <w:r>
        <w:t xml:space="preserve">Please describe your prior learning as it relates to the specific unit </w:t>
      </w:r>
    </w:p>
    <w:p w:rsidR="00577F79" w:rsidRDefault="00577F79"/>
    <w:tbl>
      <w:tblPr>
        <w:tblStyle w:val="afffc"/>
        <w:tblW w:w="1006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577F79">
        <w:trPr>
          <w:trHeight w:val="8880"/>
        </w:trPr>
        <w:tc>
          <w:tcPr>
            <w:tcW w:w="10065" w:type="dxa"/>
            <w:shd w:val="clear" w:color="auto" w:fill="auto"/>
            <w:tcMar>
              <w:top w:w="100" w:type="dxa"/>
              <w:left w:w="100" w:type="dxa"/>
              <w:bottom w:w="100" w:type="dxa"/>
              <w:right w:w="100" w:type="dxa"/>
            </w:tcMar>
          </w:tcPr>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p w:rsidR="00577F79" w:rsidRDefault="00577F79">
            <w:pPr>
              <w:widowControl w:val="0"/>
              <w:pBdr>
                <w:top w:val="nil"/>
                <w:left w:val="nil"/>
                <w:bottom w:val="nil"/>
                <w:right w:val="nil"/>
                <w:between w:val="nil"/>
              </w:pBdr>
            </w:pPr>
          </w:p>
        </w:tc>
      </w:tr>
    </w:tbl>
    <w:p w:rsidR="00577F79" w:rsidRDefault="00305A7C">
      <w:pPr>
        <w:rPr>
          <w:rFonts w:ascii="Cambria" w:eastAsia="Cambria" w:hAnsi="Cambria" w:cs="Cambria"/>
          <w:sz w:val="24"/>
          <w:szCs w:val="24"/>
        </w:rPr>
      </w:pPr>
      <w:bookmarkStart w:id="3" w:name="_heading=h.2et92p0" w:colFirst="0" w:colLast="0"/>
      <w:bookmarkEnd w:id="3"/>
      <w:r>
        <w:rPr>
          <w:rFonts w:ascii="Cambria" w:eastAsia="Cambria" w:hAnsi="Cambria" w:cs="Cambria"/>
          <w:sz w:val="24"/>
          <w:szCs w:val="24"/>
        </w:rPr>
        <w:lastRenderedPageBreak/>
        <w:t xml:space="preserve">NOTE: Please attach relevant document </w:t>
      </w:r>
    </w:p>
    <w:p w:rsidR="00577F79" w:rsidRDefault="00305A7C">
      <w:pPr>
        <w:rPr>
          <w:rFonts w:ascii="Cambria" w:eastAsia="Cambria" w:hAnsi="Cambria" w:cs="Cambria"/>
          <w:sz w:val="24"/>
          <w:szCs w:val="24"/>
        </w:rPr>
      </w:pPr>
      <w:bookmarkStart w:id="4" w:name="_heading=h.gjdgxs" w:colFirst="0" w:colLast="0"/>
      <w:bookmarkEnd w:id="4"/>
      <w:r>
        <w:rPr>
          <w:rFonts w:ascii="Cambria" w:eastAsia="Cambria" w:hAnsi="Cambria" w:cs="Cambria"/>
          <w:sz w:val="24"/>
          <w:szCs w:val="24"/>
        </w:rPr>
        <w:t>NOTE: Use additional Sheet | Attachment if require</w:t>
      </w:r>
    </w:p>
    <w:sectPr w:rsidR="00577F79">
      <w:headerReference w:type="default" r:id="rId8"/>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A7C" w:rsidRDefault="00305A7C">
      <w:pPr>
        <w:spacing w:line="240" w:lineRule="auto"/>
      </w:pPr>
      <w:r>
        <w:separator/>
      </w:r>
    </w:p>
  </w:endnote>
  <w:endnote w:type="continuationSeparator" w:id="0">
    <w:p w:rsidR="00305A7C" w:rsidRDefault="00305A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F79" w:rsidRDefault="00305A7C">
    <w:pPr>
      <w:jc w:val="center"/>
      <w:rPr>
        <w:rFonts w:ascii="Cambria" w:eastAsia="Cambria" w:hAnsi="Cambria" w:cs="Cambria"/>
        <w:sz w:val="24"/>
        <w:szCs w:val="24"/>
      </w:rPr>
    </w:pPr>
    <w:r>
      <w:rPr>
        <w:rFonts w:ascii="Cambria" w:eastAsia="Cambria" w:hAnsi="Cambria" w:cs="Cambria"/>
        <w:b/>
        <w:sz w:val="24"/>
        <w:szCs w:val="24"/>
      </w:rPr>
      <w:t>Website:</w:t>
    </w:r>
    <w:r>
      <w:rPr>
        <w:rFonts w:ascii="Cambria" w:eastAsia="Cambria" w:hAnsi="Cambria" w:cs="Cambria"/>
        <w:sz w:val="24"/>
        <w:szCs w:val="24"/>
      </w:rPr>
      <w:t xml:space="preserve"> </w:t>
    </w:r>
    <w:hyperlink r:id="rId1">
      <w:r>
        <w:rPr>
          <w:rFonts w:ascii="Cambria" w:eastAsia="Cambria" w:hAnsi="Cambria" w:cs="Cambria"/>
          <w:color w:val="1155CC"/>
          <w:sz w:val="24"/>
          <w:szCs w:val="24"/>
          <w:u w:val="single"/>
        </w:rPr>
        <w:t>www.b-tic.uk</w:t>
      </w:r>
    </w:hyperlink>
    <w:r>
      <w:rPr>
        <w:rFonts w:ascii="Cambria" w:eastAsia="Cambria" w:hAnsi="Cambria" w:cs="Cambria"/>
        <w:sz w:val="24"/>
        <w:szCs w:val="24"/>
      </w:rPr>
      <w:t xml:space="preserve">                  </w:t>
    </w:r>
    <w:r>
      <w:rPr>
        <w:rFonts w:ascii="Cambria" w:eastAsia="Cambria" w:hAnsi="Cambria" w:cs="Cambria"/>
        <w:b/>
        <w:sz w:val="24"/>
        <w:szCs w:val="24"/>
      </w:rPr>
      <w:t>E-Mail:</w:t>
    </w:r>
    <w:r>
      <w:rPr>
        <w:rFonts w:ascii="Cambria" w:eastAsia="Cambria" w:hAnsi="Cambria" w:cs="Cambria"/>
        <w:sz w:val="24"/>
        <w:szCs w:val="24"/>
      </w:rPr>
      <w:t xml:space="preserve"> </w:t>
    </w:r>
    <w:hyperlink r:id="rId2">
      <w:r>
        <w:rPr>
          <w:rFonts w:ascii="Cambria" w:eastAsia="Cambria" w:hAnsi="Cambria" w:cs="Cambria"/>
          <w:color w:val="1155CC"/>
          <w:sz w:val="24"/>
          <w:szCs w:val="24"/>
          <w:u w:val="single"/>
        </w:rPr>
        <w:t>info@b-tic.uk</w:t>
      </w:r>
    </w:hyperlink>
    <w:r>
      <w:rPr>
        <w:rFonts w:ascii="Cambria" w:eastAsia="Cambria" w:hAnsi="Cambria" w:cs="Cambria"/>
        <w:sz w:val="24"/>
        <w:szCs w:val="24"/>
      </w:rPr>
      <w:t xml:space="preserve">              </w:t>
    </w:r>
    <w:r>
      <w:rPr>
        <w:rFonts w:ascii="Cambria" w:eastAsia="Cambria" w:hAnsi="Cambria" w:cs="Cambria"/>
        <w:b/>
        <w:sz w:val="24"/>
        <w:szCs w:val="24"/>
      </w:rPr>
      <w:t>Hot</w:t>
    </w:r>
    <w:r>
      <w:rPr>
        <w:rFonts w:ascii="Cambria" w:eastAsia="Cambria" w:hAnsi="Cambria" w:cs="Cambria"/>
        <w:b/>
        <w:sz w:val="24"/>
        <w:szCs w:val="24"/>
      </w:rPr>
      <w:t>line</w:t>
    </w:r>
    <w:proofErr w:type="gramStart"/>
    <w:r>
      <w:rPr>
        <w:rFonts w:ascii="Cambria" w:eastAsia="Cambria" w:hAnsi="Cambria" w:cs="Cambria"/>
        <w:b/>
        <w:sz w:val="24"/>
        <w:szCs w:val="24"/>
      </w:rPr>
      <w:t>:</w:t>
    </w:r>
    <w:r>
      <w:rPr>
        <w:rFonts w:ascii="Cambria" w:eastAsia="Cambria" w:hAnsi="Cambria" w:cs="Cambria"/>
        <w:sz w:val="24"/>
        <w:szCs w:val="24"/>
      </w:rPr>
      <w:t>+</w:t>
    </w:r>
    <w:proofErr w:type="gramEnd"/>
    <w:r>
      <w:rPr>
        <w:rFonts w:ascii="Cambria" w:eastAsia="Cambria" w:hAnsi="Cambria" w:cs="Cambria"/>
        <w:sz w:val="24"/>
        <w:szCs w:val="24"/>
      </w:rPr>
      <w:t>447472345331</w:t>
    </w:r>
    <w:r>
      <w:rPr>
        <w:noProof/>
        <w:lang w:val="en-GB"/>
      </w:rPr>
      <mc:AlternateContent>
        <mc:Choice Requires="wpg">
          <w:drawing>
            <wp:anchor distT="0" distB="0" distL="0" distR="0" simplePos="0" relativeHeight="251660288" behindDoc="1" locked="0" layoutInCell="1" hidden="0" allowOverlap="1">
              <wp:simplePos x="0" y="0"/>
              <wp:positionH relativeFrom="column">
                <wp:posOffset>5727700</wp:posOffset>
              </wp:positionH>
              <wp:positionV relativeFrom="paragraph">
                <wp:posOffset>9931400</wp:posOffset>
              </wp:positionV>
              <wp:extent cx="175895" cy="196215"/>
              <wp:effectExtent l="0" t="0" r="0" b="0"/>
              <wp:wrapNone/>
              <wp:docPr id="5" name="Rectangle 5"/>
              <wp:cNvGraphicFramePr/>
              <a:graphic xmlns:a="http://schemas.openxmlformats.org/drawingml/2006/main">
                <a:graphicData uri="http://schemas.microsoft.com/office/word/2010/wordprocessingShape">
                  <wps:wsp>
                    <wps:cNvSpPr/>
                    <wps:spPr>
                      <a:xfrm>
                        <a:off x="5272340" y="3696180"/>
                        <a:ext cx="147320" cy="167640"/>
                      </a:xfrm>
                      <a:prstGeom prst="rect">
                        <a:avLst/>
                      </a:prstGeom>
                      <a:noFill/>
                      <a:ln>
                        <a:noFill/>
                      </a:ln>
                    </wps:spPr>
                    <wps:txbx>
                      <w:txbxContent>
                        <w:p w:rsidR="00577F79" w:rsidRDefault="00305A7C">
                          <w:pPr>
                            <w:spacing w:before="12" w:line="275" w:lineRule="auto"/>
                            <w:ind w:left="60" w:firstLine="180"/>
                            <w:textDirection w:val="btLr"/>
                          </w:pPr>
                          <w:r>
                            <w:rPr>
                              <w:color w:val="000000"/>
                              <w:sz w:val="20"/>
                            </w:rPr>
                            <w:t xml:space="preserve"> PAGE 1</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5727700</wp:posOffset>
              </wp:positionH>
              <wp:positionV relativeFrom="paragraph">
                <wp:posOffset>9931400</wp:posOffset>
              </wp:positionV>
              <wp:extent cx="175895" cy="196215"/>
              <wp:effectExtent b="0" l="0" r="0" t="0"/>
              <wp:wrapNone/>
              <wp:docPr id="5"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75895" cy="196215"/>
                      </a:xfrm>
                      <a:prstGeom prst="rect"/>
                      <a:ln/>
                    </pic:spPr>
                  </pic:pic>
                </a:graphicData>
              </a:graphic>
            </wp:anchor>
          </w:drawing>
        </mc:Fallback>
      </mc:AlternateContent>
    </w:r>
    <w:r>
      <w:rPr>
        <w:noProof/>
        <w:lang w:val="en-GB"/>
      </w:rPr>
      <mc:AlternateContent>
        <mc:Choice Requires="wpg">
          <w:drawing>
            <wp:anchor distT="0" distB="0" distL="0" distR="0" simplePos="0" relativeHeight="251661312" behindDoc="1" locked="0" layoutInCell="1" hidden="0" allowOverlap="1">
              <wp:simplePos x="0" y="0"/>
              <wp:positionH relativeFrom="column">
                <wp:posOffset>88900</wp:posOffset>
              </wp:positionH>
              <wp:positionV relativeFrom="paragraph">
                <wp:posOffset>9956800</wp:posOffset>
              </wp:positionV>
              <wp:extent cx="2084705" cy="167640"/>
              <wp:effectExtent l="0" t="0" r="0" b="0"/>
              <wp:wrapNone/>
              <wp:docPr id="3" name="Rectangle 3"/>
              <wp:cNvGraphicFramePr/>
              <a:graphic xmlns:a="http://schemas.openxmlformats.org/drawingml/2006/main">
                <a:graphicData uri="http://schemas.microsoft.com/office/word/2010/wordprocessingShape">
                  <wps:wsp>
                    <wps:cNvSpPr/>
                    <wps:spPr>
                      <a:xfrm>
                        <a:off x="4317935" y="3710468"/>
                        <a:ext cx="2056130" cy="139065"/>
                      </a:xfrm>
                      <a:prstGeom prst="rect">
                        <a:avLst/>
                      </a:prstGeom>
                      <a:noFill/>
                      <a:ln>
                        <a:noFill/>
                      </a:ln>
                    </wps:spPr>
                    <wps:txbx>
                      <w:txbxContent>
                        <w:p w:rsidR="00577F79" w:rsidRDefault="00305A7C">
                          <w:pPr>
                            <w:spacing w:before="12" w:line="275" w:lineRule="auto"/>
                            <w:textDirection w:val="btLr"/>
                          </w:pPr>
                          <w:r>
                            <w:rPr>
                              <w:color w:val="000000"/>
                              <w:sz w:val="16"/>
                            </w:rPr>
                            <w:t>B-TIC Campus</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88900</wp:posOffset>
              </wp:positionH>
              <wp:positionV relativeFrom="paragraph">
                <wp:posOffset>9956800</wp:posOffset>
              </wp:positionV>
              <wp:extent cx="2084705" cy="167640"/>
              <wp:effectExtent b="0" l="0" r="0" t="0"/>
              <wp:wrapNone/>
              <wp:docPr id="3" name="image1.png"/>
              <a:graphic>
                <a:graphicData uri="http://schemas.openxmlformats.org/drawingml/2006/picture">
                  <pic:pic>
                    <pic:nvPicPr>
                      <pic:cNvPr id="0" name="image1.png"/>
                      <pic:cNvPicPr preferRelativeResize="0"/>
                    </pic:nvPicPr>
                    <pic:blipFill>
                      <a:blip r:embed="rId4"/>
                      <a:srcRect/>
                      <a:stretch>
                        <a:fillRect/>
                      </a:stretch>
                    </pic:blipFill>
                    <pic:spPr>
                      <a:xfrm>
                        <a:off x="0" y="0"/>
                        <a:ext cx="2084705" cy="167640"/>
                      </a:xfrm>
                      <a:prstGeom prst="rect"/>
                      <a:ln/>
                    </pic:spPr>
                  </pic:pic>
                </a:graphicData>
              </a:graphic>
            </wp:anchor>
          </w:drawing>
        </mc:Fallback>
      </mc:AlternateContent>
    </w:r>
  </w:p>
  <w:p w:rsidR="00577F79" w:rsidRDefault="00577F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A7C" w:rsidRDefault="00305A7C">
      <w:pPr>
        <w:spacing w:line="240" w:lineRule="auto"/>
      </w:pPr>
      <w:r>
        <w:separator/>
      </w:r>
    </w:p>
  </w:footnote>
  <w:footnote w:type="continuationSeparator" w:id="0">
    <w:p w:rsidR="00305A7C" w:rsidRDefault="00305A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F79" w:rsidRDefault="00305A7C">
    <w:r>
      <w:rPr>
        <w:noProof/>
        <w:lang w:val="en-GB"/>
      </w:rPr>
      <mc:AlternateContent>
        <mc:Choice Requires="wpg">
          <w:drawing>
            <wp:anchor distT="0" distB="0" distL="0" distR="0" simplePos="0" relativeHeight="251658240" behindDoc="1" locked="0" layoutInCell="1" hidden="0" allowOverlap="1">
              <wp:simplePos x="0" y="0"/>
              <wp:positionH relativeFrom="page">
                <wp:posOffset>2938463</wp:posOffset>
              </wp:positionH>
              <wp:positionV relativeFrom="page">
                <wp:posOffset>223838</wp:posOffset>
              </wp:positionV>
              <wp:extent cx="2028825" cy="228600"/>
              <wp:effectExtent l="0" t="0" r="0" b="0"/>
              <wp:wrapNone/>
              <wp:docPr id="4" name="Rectangle 4"/>
              <wp:cNvGraphicFramePr/>
              <a:graphic xmlns:a="http://schemas.openxmlformats.org/drawingml/2006/main">
                <a:graphicData uri="http://schemas.microsoft.com/office/word/2010/wordprocessingShape">
                  <wps:wsp>
                    <wps:cNvSpPr/>
                    <wps:spPr>
                      <a:xfrm>
                        <a:off x="4336350" y="3670463"/>
                        <a:ext cx="2019300" cy="219075"/>
                      </a:xfrm>
                      <a:prstGeom prst="rect">
                        <a:avLst/>
                      </a:prstGeom>
                      <a:noFill/>
                      <a:ln>
                        <a:noFill/>
                      </a:ln>
                    </wps:spPr>
                    <wps:txbx>
                      <w:txbxContent>
                        <w:p w:rsidR="00577F79" w:rsidRDefault="00305A7C">
                          <w:pPr>
                            <w:spacing w:line="275" w:lineRule="auto"/>
                            <w:textDirection w:val="btLr"/>
                          </w:pPr>
                          <w:r>
                            <w:rPr>
                              <w:rFonts w:ascii="Cambria" w:eastAsia="Cambria" w:hAnsi="Cambria" w:cs="Cambria"/>
                              <w:b/>
                              <w:color w:val="000000"/>
                              <w:sz w:val="28"/>
                            </w:rPr>
                            <w:t xml:space="preserve">  Portfolio Assessment </w:t>
                          </w:r>
                        </w:p>
                        <w:p w:rsidR="00577F79" w:rsidRDefault="00577F79">
                          <w:pPr>
                            <w:spacing w:before="12" w:line="240" w:lineRule="auto"/>
                            <w:ind w:left="20" w:firstLine="60"/>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2938463</wp:posOffset>
              </wp:positionH>
              <wp:positionV relativeFrom="page">
                <wp:posOffset>223838</wp:posOffset>
              </wp:positionV>
              <wp:extent cx="2028825" cy="22860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028825" cy="228600"/>
                      </a:xfrm>
                      <a:prstGeom prst="rect"/>
                      <a:ln/>
                    </pic:spPr>
                  </pic:pic>
                </a:graphicData>
              </a:graphic>
            </wp:anchor>
          </w:drawing>
        </mc:Fallback>
      </mc:AlternateContent>
    </w:r>
    <w:r>
      <w:rPr>
        <w:noProof/>
        <w:lang w:val="en-GB"/>
      </w:rPr>
      <w:drawing>
        <wp:anchor distT="114300" distB="114300" distL="114300" distR="114300" simplePos="0" relativeHeight="251659264" behindDoc="1" locked="0" layoutInCell="1" hidden="0" allowOverlap="1">
          <wp:simplePos x="0" y="0"/>
          <wp:positionH relativeFrom="column">
            <wp:posOffset>5281436</wp:posOffset>
          </wp:positionH>
          <wp:positionV relativeFrom="paragraph">
            <wp:posOffset>-304799</wp:posOffset>
          </wp:positionV>
          <wp:extent cx="1109839" cy="576263"/>
          <wp:effectExtent l="0" t="0" r="0"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109839" cy="576263"/>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470E54"/>
    <w:multiLevelType w:val="multilevel"/>
    <w:tmpl w:val="BF70C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79"/>
    <w:rsid w:val="000C68AD"/>
    <w:rsid w:val="00305A7C"/>
    <w:rsid w:val="00577F79"/>
    <w:rsid w:val="007C6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2A490-6BAB-44BA-94C8-E60EE1FA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100" w:type="dxa"/>
        <w:left w:w="100" w:type="dxa"/>
        <w:bottom w:w="100" w:type="dxa"/>
        <w:right w:w="100" w:type="dxa"/>
      </w:tblCellMar>
    </w:tblPr>
  </w:style>
  <w:style w:type="table" w:customStyle="1" w:styleId="afe">
    <w:basedOn w:val="TableNormal"/>
    <w:tblPr>
      <w:tblStyleRowBandSize w:val="1"/>
      <w:tblStyleColBandSize w:val="1"/>
      <w:tblInd w:w="0" w:type="dxa"/>
      <w:tblCellMar>
        <w:top w:w="100" w:type="dxa"/>
        <w:left w:w="100" w:type="dxa"/>
        <w:bottom w:w="100" w:type="dxa"/>
        <w:right w:w="100" w:type="dxa"/>
      </w:tblCellMar>
    </w:tblPr>
  </w:style>
  <w:style w:type="table" w:customStyle="1" w:styleId="aff">
    <w:basedOn w:val="TableNormal"/>
    <w:tblPr>
      <w:tblStyleRowBandSize w:val="1"/>
      <w:tblStyleColBandSize w:val="1"/>
      <w:tblInd w:w="0" w:type="dxa"/>
      <w:tblCellMar>
        <w:top w:w="100" w:type="dxa"/>
        <w:left w:w="100" w:type="dxa"/>
        <w:bottom w:w="100" w:type="dxa"/>
        <w:right w:w="100"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100" w:type="dxa"/>
        <w:left w:w="100" w:type="dxa"/>
        <w:bottom w:w="100" w:type="dxa"/>
        <w:right w:w="100" w:type="dxa"/>
      </w:tblCellMar>
    </w:tblPr>
  </w:style>
  <w:style w:type="table" w:customStyle="1" w:styleId="aff2">
    <w:basedOn w:val="TableNormal"/>
    <w:tblPr>
      <w:tblStyleRowBandSize w:val="1"/>
      <w:tblStyleColBandSize w:val="1"/>
      <w:tblInd w:w="0" w:type="dxa"/>
      <w:tblCellMar>
        <w:top w:w="100" w:type="dxa"/>
        <w:left w:w="100" w:type="dxa"/>
        <w:bottom w:w="100" w:type="dxa"/>
        <w:right w:w="100" w:type="dxa"/>
      </w:tblCellMar>
    </w:tblPr>
  </w:style>
  <w:style w:type="table" w:customStyle="1" w:styleId="aff3">
    <w:basedOn w:val="TableNormal"/>
    <w:tblPr>
      <w:tblStyleRowBandSize w:val="1"/>
      <w:tblStyleColBandSize w:val="1"/>
      <w:tblInd w:w="0" w:type="dxa"/>
      <w:tblCellMar>
        <w:top w:w="100" w:type="dxa"/>
        <w:left w:w="100" w:type="dxa"/>
        <w:bottom w:w="100" w:type="dxa"/>
        <w:right w:w="100"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59"/>
    <w:rsid w:val="006D7E3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36331"/>
    <w:rPr>
      <w:sz w:val="16"/>
      <w:szCs w:val="16"/>
    </w:rPr>
  </w:style>
  <w:style w:type="paragraph" w:styleId="CommentText">
    <w:name w:val="annotation text"/>
    <w:basedOn w:val="Normal"/>
    <w:link w:val="CommentTextChar"/>
    <w:uiPriority w:val="99"/>
    <w:semiHidden/>
    <w:unhideWhenUsed/>
    <w:rsid w:val="00236331"/>
    <w:pPr>
      <w:spacing w:line="240" w:lineRule="auto"/>
    </w:pPr>
    <w:rPr>
      <w:sz w:val="20"/>
      <w:szCs w:val="20"/>
    </w:rPr>
  </w:style>
  <w:style w:type="character" w:customStyle="1" w:styleId="CommentTextChar">
    <w:name w:val="Comment Text Char"/>
    <w:basedOn w:val="DefaultParagraphFont"/>
    <w:link w:val="CommentText"/>
    <w:uiPriority w:val="99"/>
    <w:semiHidden/>
    <w:rsid w:val="00236331"/>
    <w:rPr>
      <w:sz w:val="20"/>
      <w:szCs w:val="20"/>
    </w:rPr>
  </w:style>
  <w:style w:type="paragraph" w:styleId="CommentSubject">
    <w:name w:val="annotation subject"/>
    <w:basedOn w:val="CommentText"/>
    <w:next w:val="CommentText"/>
    <w:link w:val="CommentSubjectChar"/>
    <w:uiPriority w:val="99"/>
    <w:semiHidden/>
    <w:unhideWhenUsed/>
    <w:rsid w:val="00236331"/>
    <w:rPr>
      <w:b/>
      <w:bCs/>
    </w:rPr>
  </w:style>
  <w:style w:type="character" w:customStyle="1" w:styleId="CommentSubjectChar">
    <w:name w:val="Comment Subject Char"/>
    <w:basedOn w:val="CommentTextChar"/>
    <w:link w:val="CommentSubject"/>
    <w:uiPriority w:val="99"/>
    <w:semiHidden/>
    <w:rsid w:val="00236331"/>
    <w:rPr>
      <w:b/>
      <w:bCs/>
      <w:sz w:val="20"/>
      <w:szCs w:val="20"/>
    </w:rPr>
  </w:style>
  <w:style w:type="paragraph" w:styleId="BalloonText">
    <w:name w:val="Balloon Text"/>
    <w:basedOn w:val="Normal"/>
    <w:link w:val="BalloonTextChar"/>
    <w:uiPriority w:val="99"/>
    <w:semiHidden/>
    <w:unhideWhenUsed/>
    <w:rsid w:val="002363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331"/>
    <w:rPr>
      <w:rFonts w:ascii="Segoe UI" w:hAnsi="Segoe UI" w:cs="Segoe UI"/>
      <w:sz w:val="18"/>
      <w:szCs w:val="18"/>
    </w:rPr>
  </w:style>
  <w:style w:type="paragraph" w:styleId="ListParagraph">
    <w:name w:val="List Paragraph"/>
    <w:basedOn w:val="Normal"/>
    <w:uiPriority w:val="34"/>
    <w:qFormat/>
    <w:rsid w:val="009F18F7"/>
    <w:pPr>
      <w:ind w:left="720"/>
      <w:contextualSpacing/>
    </w:pPr>
  </w:style>
  <w:style w:type="paragraph" w:customStyle="1" w:styleId="Default">
    <w:name w:val="Default"/>
    <w:rsid w:val="004E3931"/>
    <w:pPr>
      <w:autoSpaceDE w:val="0"/>
      <w:autoSpaceDN w:val="0"/>
      <w:adjustRightInd w:val="0"/>
      <w:spacing w:line="240" w:lineRule="auto"/>
    </w:pPr>
    <w:rPr>
      <w:rFonts w:eastAsia="Times New Roman"/>
      <w:color w:val="000000"/>
      <w:sz w:val="24"/>
      <w:szCs w:val="24"/>
      <w:lang w:val="en-GB"/>
    </w:rPr>
  </w:style>
  <w:style w:type="table" w:customStyle="1" w:styleId="af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28" w:type="dxa"/>
        <w:left w:w="57" w:type="dxa"/>
        <w:bottom w:w="28" w:type="dxa"/>
        <w:right w:w="57" w:type="dxa"/>
      </w:tblCellMar>
    </w:tblPr>
  </w:style>
  <w:style w:type="table" w:customStyle="1" w:styleId="af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B3430"/>
    <w:pPr>
      <w:tabs>
        <w:tab w:val="center" w:pos="4680"/>
        <w:tab w:val="right" w:pos="9360"/>
      </w:tabs>
      <w:spacing w:line="240" w:lineRule="auto"/>
    </w:pPr>
  </w:style>
  <w:style w:type="character" w:customStyle="1" w:styleId="HeaderChar">
    <w:name w:val="Header Char"/>
    <w:basedOn w:val="DefaultParagraphFont"/>
    <w:link w:val="Header"/>
    <w:uiPriority w:val="99"/>
    <w:rsid w:val="00CB3430"/>
  </w:style>
  <w:style w:type="paragraph" w:styleId="Footer">
    <w:name w:val="footer"/>
    <w:basedOn w:val="Normal"/>
    <w:link w:val="FooterChar"/>
    <w:uiPriority w:val="99"/>
    <w:unhideWhenUsed/>
    <w:rsid w:val="00CB3430"/>
    <w:pPr>
      <w:tabs>
        <w:tab w:val="center" w:pos="4680"/>
        <w:tab w:val="right" w:pos="9360"/>
      </w:tabs>
      <w:spacing w:line="240" w:lineRule="auto"/>
    </w:pPr>
  </w:style>
  <w:style w:type="character" w:customStyle="1" w:styleId="FooterChar">
    <w:name w:val="Footer Char"/>
    <w:basedOn w:val="DefaultParagraphFont"/>
    <w:link w:val="Footer"/>
    <w:uiPriority w:val="99"/>
    <w:rsid w:val="00CB3430"/>
  </w:style>
  <w:style w:type="table" w:customStyle="1" w:styleId="TableGrid1">
    <w:name w:val="Table Grid1"/>
    <w:basedOn w:val="TableNormal"/>
    <w:next w:val="TableGrid"/>
    <w:uiPriority w:val="59"/>
    <w:rsid w:val="0022473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9">
    <w:basedOn w:val="TableNormal"/>
    <w:tblPr>
      <w:tblStyleRowBandSize w:val="1"/>
      <w:tblStyleColBandSize w:val="1"/>
      <w:tblInd w:w="0" w:type="dxa"/>
      <w:tblCellMar>
        <w:top w:w="0" w:type="dxa"/>
        <w:left w:w="115" w:type="dxa"/>
        <w:bottom w:w="0" w:type="dxa"/>
        <w:right w:w="115" w:type="dxa"/>
      </w:tblCellMar>
    </w:tblPr>
  </w:style>
  <w:style w:type="table" w:customStyle="1" w:styleId="afff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pPr>
      <w:spacing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b-tic.uk" TargetMode="External"/><Relationship Id="rId1" Type="http://schemas.openxmlformats.org/officeDocument/2006/relationships/hyperlink" Target="http://www.b-tic.uk" TargetMode="External"/><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4s+tG65WUft6/cjkk1hNZU/F5w==">AMUW2mXY1LTkdiVrDZ7DM/Eqb+cwl+jufqYIDWORGlfYn0xw3UCRlpRD5SJ2uuCVHvpTlRVyYQn2sMR/hmL7yS1Q15ztCEvdUtZUCBGI9LTAstGpq4pxA67FeOEBMijArfVp6K5cWPnzA83CgcaHbIIoLT3jPMGZwqPYaTvcbs5kbVKnPPsxPIg=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Techmira Computer sy</dc:creator>
  <cp:lastModifiedBy>Techmira Computer sy</cp:lastModifiedBy>
  <cp:revision>3</cp:revision>
  <dcterms:created xsi:type="dcterms:W3CDTF">2022-02-24T18:28:00Z</dcterms:created>
  <dcterms:modified xsi:type="dcterms:W3CDTF">2022-09-14T03:38:00Z</dcterms:modified>
</cp:coreProperties>
</file>