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6D" w:rsidRDefault="00CF026D"/>
    <w:p w:rsidR="00385753" w:rsidRDefault="00385753" w:rsidP="00385753">
      <w:pPr>
        <w:rPr>
          <w:b/>
          <w:sz w:val="30"/>
          <w:szCs w:val="30"/>
        </w:rPr>
      </w:pPr>
      <w:r>
        <w:rPr>
          <w:b/>
          <w:sz w:val="30"/>
          <w:szCs w:val="30"/>
        </w:rPr>
        <w:t>Notification of Changes in Centre</w:t>
      </w:r>
      <w:r w:rsidR="0021466A">
        <w:rPr>
          <w:b/>
          <w:sz w:val="30"/>
          <w:szCs w:val="30"/>
        </w:rPr>
        <w:t xml:space="preserve"> &amp; Centre U</w:t>
      </w:r>
      <w:r w:rsidR="00101798">
        <w:rPr>
          <w:b/>
          <w:sz w:val="30"/>
          <w:szCs w:val="30"/>
        </w:rPr>
        <w:t xml:space="preserve">pdate </w:t>
      </w:r>
      <w:r>
        <w:rPr>
          <w:b/>
          <w:sz w:val="30"/>
          <w:szCs w:val="30"/>
        </w:rPr>
        <w:t>Form</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 xml:space="preserve">This application form should be completed clearly </w:t>
      </w:r>
      <w:r w:rsidR="00087F21">
        <w:rPr>
          <w:rFonts w:ascii="Cambria" w:eastAsia="Cambria" w:hAnsi="Cambria" w:cs="Cambria"/>
          <w:sz w:val="24"/>
          <w:szCs w:val="24"/>
        </w:rPr>
        <w:t xml:space="preserve">where appropriate. </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 xml:space="preserve">You should provide as much detail as possible, </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 xml:space="preserve">Please call or email for any assistance using the contact details provided above. </w:t>
      </w:r>
    </w:p>
    <w:p w:rsidR="00CF026D" w:rsidRDefault="00EA34B3">
      <w:pPr>
        <w:spacing w:line="240" w:lineRule="auto"/>
        <w:rPr>
          <w:rFonts w:ascii="Cambria" w:eastAsia="Cambria" w:hAnsi="Cambria" w:cs="Cambria"/>
          <w:sz w:val="24"/>
          <w:szCs w:val="24"/>
        </w:rPr>
      </w:pPr>
      <w:r>
        <w:rPr>
          <w:rFonts w:ascii="Cambria" w:eastAsia="Cambria" w:hAnsi="Cambria" w:cs="Cambria"/>
          <w:sz w:val="24"/>
          <w:szCs w:val="24"/>
        </w:rPr>
        <w:t>B-TIC may call and / or email you if we require any further information.</w:t>
      </w:r>
      <w:r>
        <w:rPr>
          <w:rFonts w:ascii="Cambria" w:eastAsia="Cambria" w:hAnsi="Cambria" w:cs="Cambria"/>
          <w:sz w:val="24"/>
          <w:szCs w:val="24"/>
        </w:rPr>
        <w:tab/>
      </w:r>
    </w:p>
    <w:p w:rsidR="00CF026D" w:rsidRDefault="00EA34B3">
      <w:pPr>
        <w:pStyle w:val="Heading1"/>
        <w:spacing w:before="480" w:after="0" w:line="240" w:lineRule="auto"/>
      </w:pPr>
      <w:bookmarkStart w:id="0" w:name="_rgeof22rc0p9" w:colFirst="0" w:colLast="0"/>
      <w:bookmarkEnd w:id="0"/>
      <w:r>
        <w:rPr>
          <w:rFonts w:ascii="Cambria" w:eastAsia="Cambria" w:hAnsi="Cambria" w:cs="Cambria"/>
          <w:b/>
          <w:sz w:val="36"/>
          <w:szCs w:val="36"/>
        </w:rPr>
        <w:t>Section 1 – Center Details</w:t>
      </w:r>
    </w:p>
    <w:p w:rsidR="00CF026D" w:rsidRDefault="00CF026D">
      <w:pPr>
        <w:spacing w:line="240" w:lineRule="auto"/>
        <w:rPr>
          <w:rFonts w:ascii="Cambria" w:eastAsia="Cambria" w:hAnsi="Cambria" w:cs="Cambria"/>
        </w:rPr>
      </w:pPr>
    </w:p>
    <w:tbl>
      <w:tblPr>
        <w:tblStyle w:val="a"/>
        <w:tblW w:w="94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525"/>
        <w:gridCol w:w="3525"/>
      </w:tblGrid>
      <w:tr w:rsidR="00CF026D">
        <w:tc>
          <w:tcPr>
            <w:tcW w:w="2430" w:type="dxa"/>
            <w:shd w:val="clear" w:color="auto" w:fill="C6D9F1"/>
          </w:tcPr>
          <w:p w:rsidR="00CF026D" w:rsidRDefault="00EA34B3">
            <w:pPr>
              <w:rPr>
                <w:b/>
              </w:rPr>
            </w:pPr>
            <w:r>
              <w:rPr>
                <w:b/>
              </w:rPr>
              <w:t>Centre Name</w:t>
            </w:r>
          </w:p>
        </w:tc>
        <w:tc>
          <w:tcPr>
            <w:tcW w:w="7050" w:type="dxa"/>
            <w:gridSpan w:val="2"/>
          </w:tcPr>
          <w:p w:rsidR="00CF026D" w:rsidRDefault="00CF026D">
            <w:pPr>
              <w:rPr>
                <w:b/>
              </w:rPr>
            </w:pPr>
          </w:p>
        </w:tc>
      </w:tr>
      <w:tr w:rsidR="00385753">
        <w:tc>
          <w:tcPr>
            <w:tcW w:w="2430" w:type="dxa"/>
            <w:shd w:val="clear" w:color="auto" w:fill="C6D9F1"/>
          </w:tcPr>
          <w:p w:rsidR="00385753" w:rsidRDefault="00385753">
            <w:pPr>
              <w:rPr>
                <w:b/>
              </w:rPr>
            </w:pPr>
            <w:r>
              <w:rPr>
                <w:b/>
              </w:rPr>
              <w:t>Centre Number</w:t>
            </w:r>
          </w:p>
        </w:tc>
        <w:tc>
          <w:tcPr>
            <w:tcW w:w="7050" w:type="dxa"/>
            <w:gridSpan w:val="2"/>
          </w:tcPr>
          <w:p w:rsidR="00385753" w:rsidRDefault="00385753">
            <w:pPr>
              <w:rPr>
                <w:b/>
              </w:rPr>
            </w:pPr>
          </w:p>
        </w:tc>
      </w:tr>
      <w:tr w:rsidR="00CF026D">
        <w:trPr>
          <w:trHeight w:val="135"/>
        </w:trPr>
        <w:tc>
          <w:tcPr>
            <w:tcW w:w="2430" w:type="dxa"/>
            <w:vMerge w:val="restart"/>
            <w:shd w:val="clear" w:color="auto" w:fill="C6D9F1"/>
          </w:tcPr>
          <w:p w:rsidR="00CF026D" w:rsidRDefault="00EA34B3">
            <w:pPr>
              <w:rPr>
                <w:b/>
              </w:rPr>
            </w:pPr>
            <w:r>
              <w:rPr>
                <w:b/>
              </w:rPr>
              <w:t xml:space="preserve">Address </w:t>
            </w:r>
          </w:p>
        </w:tc>
        <w:tc>
          <w:tcPr>
            <w:tcW w:w="7050" w:type="dxa"/>
            <w:gridSpan w:val="2"/>
          </w:tcPr>
          <w:p w:rsidR="00CF026D" w:rsidRDefault="00CF026D">
            <w:pPr>
              <w:rPr>
                <w:b/>
              </w:rPr>
            </w:pPr>
          </w:p>
        </w:tc>
      </w:tr>
      <w:tr w:rsidR="00CF026D">
        <w:trPr>
          <w:trHeight w:val="135"/>
        </w:trPr>
        <w:tc>
          <w:tcPr>
            <w:tcW w:w="2430" w:type="dxa"/>
            <w:vMerge/>
            <w:shd w:val="clear" w:color="auto" w:fill="C6D9F1"/>
          </w:tcPr>
          <w:p w:rsidR="00CF026D" w:rsidRDefault="00CF026D">
            <w:pPr>
              <w:widowControl w:val="0"/>
              <w:rPr>
                <w:b/>
              </w:rPr>
            </w:pPr>
          </w:p>
        </w:tc>
        <w:tc>
          <w:tcPr>
            <w:tcW w:w="3525" w:type="dxa"/>
            <w:shd w:val="clear" w:color="auto" w:fill="C6D9F1"/>
          </w:tcPr>
          <w:p w:rsidR="00CF026D" w:rsidRDefault="00EA34B3">
            <w:pPr>
              <w:rPr>
                <w:b/>
              </w:rPr>
            </w:pPr>
            <w:r>
              <w:rPr>
                <w:b/>
              </w:rPr>
              <w:t>City</w:t>
            </w:r>
          </w:p>
        </w:tc>
        <w:tc>
          <w:tcPr>
            <w:tcW w:w="3525" w:type="dxa"/>
          </w:tcPr>
          <w:p w:rsidR="00CF026D" w:rsidRDefault="00CF026D"/>
        </w:tc>
      </w:tr>
      <w:tr w:rsidR="00CF026D">
        <w:trPr>
          <w:trHeight w:val="135"/>
        </w:trPr>
        <w:tc>
          <w:tcPr>
            <w:tcW w:w="2430" w:type="dxa"/>
            <w:vMerge/>
            <w:shd w:val="clear" w:color="auto" w:fill="C6D9F1"/>
          </w:tcPr>
          <w:p w:rsidR="00CF026D" w:rsidRDefault="00CF026D">
            <w:pPr>
              <w:widowControl w:val="0"/>
            </w:pPr>
          </w:p>
        </w:tc>
        <w:tc>
          <w:tcPr>
            <w:tcW w:w="3525" w:type="dxa"/>
            <w:shd w:val="clear" w:color="auto" w:fill="C6D9F1"/>
          </w:tcPr>
          <w:p w:rsidR="00CF026D" w:rsidRDefault="00EA34B3">
            <w:pPr>
              <w:rPr>
                <w:b/>
              </w:rPr>
            </w:pPr>
            <w:r>
              <w:rPr>
                <w:b/>
              </w:rPr>
              <w:t>Postcode</w:t>
            </w:r>
          </w:p>
        </w:tc>
        <w:tc>
          <w:tcPr>
            <w:tcW w:w="3525" w:type="dxa"/>
          </w:tcPr>
          <w:p w:rsidR="00CF026D" w:rsidRDefault="00CF026D"/>
        </w:tc>
      </w:tr>
      <w:tr w:rsidR="00CF026D">
        <w:trPr>
          <w:trHeight w:val="135"/>
        </w:trPr>
        <w:tc>
          <w:tcPr>
            <w:tcW w:w="2430" w:type="dxa"/>
            <w:vMerge/>
            <w:shd w:val="clear" w:color="auto" w:fill="C6D9F1"/>
          </w:tcPr>
          <w:p w:rsidR="00CF026D" w:rsidRDefault="00CF026D">
            <w:pPr>
              <w:widowControl w:val="0"/>
            </w:pPr>
          </w:p>
        </w:tc>
        <w:tc>
          <w:tcPr>
            <w:tcW w:w="3525" w:type="dxa"/>
            <w:shd w:val="clear" w:color="auto" w:fill="C6D9F1"/>
          </w:tcPr>
          <w:p w:rsidR="00CF026D" w:rsidRDefault="00EA34B3">
            <w:pPr>
              <w:rPr>
                <w:b/>
              </w:rPr>
            </w:pPr>
            <w:r>
              <w:rPr>
                <w:b/>
              </w:rPr>
              <w:t>Country</w:t>
            </w:r>
          </w:p>
        </w:tc>
        <w:tc>
          <w:tcPr>
            <w:tcW w:w="3525" w:type="dxa"/>
          </w:tcPr>
          <w:p w:rsidR="00CF026D" w:rsidRDefault="00CF026D"/>
        </w:tc>
      </w:tr>
      <w:tr w:rsidR="00CF026D">
        <w:tc>
          <w:tcPr>
            <w:tcW w:w="2430" w:type="dxa"/>
            <w:shd w:val="clear" w:color="auto" w:fill="C6D9F1"/>
          </w:tcPr>
          <w:p w:rsidR="00CF026D" w:rsidRDefault="00EA34B3">
            <w:pPr>
              <w:rPr>
                <w:b/>
              </w:rPr>
            </w:pPr>
            <w:r>
              <w:rPr>
                <w:b/>
              </w:rPr>
              <w:t>Phone</w:t>
            </w:r>
          </w:p>
        </w:tc>
        <w:tc>
          <w:tcPr>
            <w:tcW w:w="7050" w:type="dxa"/>
            <w:gridSpan w:val="2"/>
          </w:tcPr>
          <w:p w:rsidR="00CF026D" w:rsidRDefault="00CF026D"/>
        </w:tc>
      </w:tr>
      <w:tr w:rsidR="00CF026D">
        <w:tc>
          <w:tcPr>
            <w:tcW w:w="2430" w:type="dxa"/>
            <w:shd w:val="clear" w:color="auto" w:fill="C6D9F1"/>
          </w:tcPr>
          <w:p w:rsidR="00CF026D" w:rsidRDefault="00EA34B3">
            <w:pPr>
              <w:rPr>
                <w:b/>
              </w:rPr>
            </w:pPr>
            <w:r>
              <w:rPr>
                <w:b/>
              </w:rPr>
              <w:t xml:space="preserve">E-mail </w:t>
            </w:r>
          </w:p>
        </w:tc>
        <w:tc>
          <w:tcPr>
            <w:tcW w:w="7050" w:type="dxa"/>
            <w:gridSpan w:val="2"/>
          </w:tcPr>
          <w:p w:rsidR="00CF026D" w:rsidRDefault="00CF026D"/>
        </w:tc>
      </w:tr>
      <w:tr w:rsidR="00CF026D">
        <w:tc>
          <w:tcPr>
            <w:tcW w:w="2430" w:type="dxa"/>
            <w:shd w:val="clear" w:color="auto" w:fill="C6D9F1"/>
          </w:tcPr>
          <w:p w:rsidR="00CF026D" w:rsidRDefault="00EA34B3">
            <w:pPr>
              <w:rPr>
                <w:b/>
              </w:rPr>
            </w:pPr>
            <w:r>
              <w:rPr>
                <w:b/>
              </w:rPr>
              <w:t>Website</w:t>
            </w:r>
          </w:p>
        </w:tc>
        <w:tc>
          <w:tcPr>
            <w:tcW w:w="7050" w:type="dxa"/>
            <w:gridSpan w:val="2"/>
          </w:tcPr>
          <w:p w:rsidR="00CF026D" w:rsidRDefault="00CF026D"/>
        </w:tc>
      </w:tr>
    </w:tbl>
    <w:p w:rsidR="00CF026D" w:rsidRDefault="00CF026D">
      <w:pPr>
        <w:spacing w:line="240" w:lineRule="auto"/>
      </w:pPr>
    </w:p>
    <w:p w:rsidR="00CF026D" w:rsidRDefault="00EA34B3">
      <w:pPr>
        <w:pStyle w:val="Heading1"/>
        <w:spacing w:before="480" w:after="0" w:line="240" w:lineRule="auto"/>
        <w:rPr>
          <w:rFonts w:ascii="Harabara" w:eastAsia="Harabara" w:hAnsi="Harabara" w:cs="Harabara"/>
          <w:b/>
          <w:sz w:val="36"/>
          <w:szCs w:val="36"/>
        </w:rPr>
      </w:pPr>
      <w:bookmarkStart w:id="1" w:name="_byskl2nix5pj" w:colFirst="0" w:colLast="0"/>
      <w:bookmarkStart w:id="2" w:name="_h6v2eugei4iw" w:colFirst="0" w:colLast="0"/>
      <w:bookmarkEnd w:id="1"/>
      <w:bookmarkEnd w:id="2"/>
      <w:r>
        <w:rPr>
          <w:rFonts w:ascii="Harabara" w:eastAsia="Harabara" w:hAnsi="Harabara" w:cs="Harabara"/>
          <w:b/>
          <w:sz w:val="36"/>
          <w:szCs w:val="36"/>
        </w:rPr>
        <w:t xml:space="preserve">Section 2 </w:t>
      </w:r>
      <w:r w:rsidR="00730D7F">
        <w:rPr>
          <w:rFonts w:ascii="Harabara" w:eastAsia="Harabara" w:hAnsi="Harabara" w:cs="Harabara"/>
          <w:b/>
          <w:sz w:val="36"/>
          <w:szCs w:val="36"/>
        </w:rPr>
        <w:t>–</w:t>
      </w:r>
      <w:r>
        <w:rPr>
          <w:rFonts w:ascii="Harabara" w:eastAsia="Harabara" w:hAnsi="Harabara" w:cs="Harabara"/>
          <w:b/>
          <w:sz w:val="36"/>
          <w:szCs w:val="36"/>
        </w:rPr>
        <w:t xml:space="preserve"> </w:t>
      </w:r>
      <w:r w:rsidR="00730D7F">
        <w:rPr>
          <w:rFonts w:ascii="Harabara" w:eastAsia="Harabara" w:hAnsi="Harabara" w:cs="Harabara"/>
          <w:b/>
          <w:sz w:val="36"/>
          <w:szCs w:val="36"/>
        </w:rPr>
        <w:t xml:space="preserve">Changes &amp; Updates </w:t>
      </w:r>
      <w:r w:rsidR="00FA41A0">
        <w:rPr>
          <w:rFonts w:ascii="Harabara" w:eastAsia="Harabara" w:hAnsi="Harabara" w:cs="Harabara"/>
          <w:b/>
          <w:sz w:val="36"/>
          <w:szCs w:val="36"/>
        </w:rPr>
        <w:t xml:space="preserve">of </w:t>
      </w:r>
      <w:r>
        <w:rPr>
          <w:rFonts w:ascii="Harabara" w:eastAsia="Harabara" w:hAnsi="Harabara" w:cs="Harabara"/>
          <w:b/>
          <w:sz w:val="36"/>
          <w:szCs w:val="36"/>
        </w:rPr>
        <w:t xml:space="preserve">Contact Persons  </w:t>
      </w:r>
    </w:p>
    <w:p w:rsidR="00CF026D" w:rsidRDefault="00CF026D"/>
    <w:tbl>
      <w:tblPr>
        <w:tblStyle w:val="a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sz w:val="19"/>
                <w:szCs w:val="19"/>
              </w:rPr>
              <w:t>Ownership with Significant Control of the Centre</w:t>
            </w:r>
          </w:p>
        </w:tc>
      </w:tr>
      <w:tr w:rsidR="00CF026D">
        <w:tc>
          <w:tcPr>
            <w:tcW w:w="1965" w:type="dxa"/>
            <w:shd w:val="clear" w:color="auto" w:fill="C6D9F1"/>
          </w:tcPr>
          <w:p w:rsidR="00CF026D" w:rsidRDefault="00EA34B3">
            <w:pPr>
              <w:rPr>
                <w:b/>
              </w:rPr>
            </w:pPr>
            <w:r>
              <w:rPr>
                <w:b/>
              </w:rPr>
              <w:t>Name</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Title </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C6D9F1"/>
          </w:tcPr>
          <w:p w:rsidR="00CF026D" w:rsidRDefault="00EA34B3">
            <w:pPr>
              <w:rPr>
                <w:b/>
              </w:rPr>
            </w:pPr>
            <w:r>
              <w:rPr>
                <w:b/>
              </w:rPr>
              <w:t>E-mail</w:t>
            </w:r>
          </w:p>
        </w:tc>
        <w:tc>
          <w:tcPr>
            <w:tcW w:w="7845" w:type="dxa"/>
          </w:tcPr>
          <w:p w:rsidR="00CF026D" w:rsidRDefault="00CF026D"/>
        </w:tc>
      </w:tr>
    </w:tbl>
    <w:p w:rsidR="00CF026D" w:rsidRDefault="00CF026D">
      <w:pPr>
        <w:spacing w:line="240" w:lineRule="auto"/>
        <w:rPr>
          <w:rFonts w:ascii="Cambria" w:eastAsia="Cambria" w:hAnsi="Cambria" w:cs="Cambria"/>
          <w:b/>
        </w:rPr>
      </w:pPr>
    </w:p>
    <w:p w:rsidR="00CF026D" w:rsidRDefault="00CF026D">
      <w:pPr>
        <w:spacing w:line="240" w:lineRule="auto"/>
        <w:rPr>
          <w:rFonts w:ascii="Cambria" w:eastAsia="Cambria" w:hAnsi="Cambria" w:cs="Cambria"/>
          <w:b/>
        </w:rPr>
      </w:pPr>
    </w:p>
    <w:tbl>
      <w:tblPr>
        <w:tblStyle w:val="a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rPr>
              <w:t>Centre Principal / Head</w:t>
            </w:r>
          </w:p>
        </w:tc>
      </w:tr>
      <w:tr w:rsidR="00CF026D">
        <w:tc>
          <w:tcPr>
            <w:tcW w:w="1965" w:type="dxa"/>
            <w:shd w:val="clear" w:color="auto" w:fill="C6D9F1"/>
          </w:tcPr>
          <w:p w:rsidR="00CF026D" w:rsidRDefault="00EA34B3">
            <w:pPr>
              <w:rPr>
                <w:b/>
              </w:rPr>
            </w:pPr>
            <w:r>
              <w:rPr>
                <w:b/>
              </w:rPr>
              <w:t>Name</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Title </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C6D9F1"/>
          </w:tcPr>
          <w:p w:rsidR="00CF026D" w:rsidRDefault="00EA34B3">
            <w:pPr>
              <w:rPr>
                <w:b/>
              </w:rPr>
            </w:pPr>
            <w:r>
              <w:rPr>
                <w:b/>
              </w:rPr>
              <w:t>E-mail</w:t>
            </w:r>
          </w:p>
        </w:tc>
        <w:tc>
          <w:tcPr>
            <w:tcW w:w="7845" w:type="dxa"/>
          </w:tcPr>
          <w:p w:rsidR="00CF026D" w:rsidRDefault="00CF026D"/>
        </w:tc>
      </w:tr>
    </w:tbl>
    <w:p w:rsidR="00CF026D" w:rsidRDefault="00CF026D">
      <w:pPr>
        <w:spacing w:line="240" w:lineRule="auto"/>
        <w:rPr>
          <w:rFonts w:ascii="Cambria" w:eastAsia="Cambria" w:hAnsi="Cambria" w:cs="Cambria"/>
          <w:b/>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FF7B11" w:rsidRPr="00FF7B11" w:rsidTr="004A2DE8">
        <w:tc>
          <w:tcPr>
            <w:tcW w:w="9810" w:type="dxa"/>
            <w:gridSpan w:val="2"/>
            <w:shd w:val="clear" w:color="auto" w:fill="C6D9F1"/>
          </w:tcPr>
          <w:p w:rsidR="00FF7B11" w:rsidRPr="00FF7B11" w:rsidRDefault="0021466A" w:rsidP="00FF7B11">
            <w:pPr>
              <w:rPr>
                <w:b/>
              </w:rPr>
            </w:pPr>
            <w:r>
              <w:rPr>
                <w:b/>
                <w:sz w:val="19"/>
                <w:szCs w:val="19"/>
              </w:rPr>
              <w:t>Centre Coordinator R</w:t>
            </w:r>
            <w:r w:rsidR="00FF7B11" w:rsidRPr="00FF7B11">
              <w:rPr>
                <w:b/>
                <w:sz w:val="19"/>
                <w:szCs w:val="19"/>
              </w:rPr>
              <w:t>espon</w:t>
            </w:r>
            <w:r>
              <w:rPr>
                <w:b/>
                <w:sz w:val="19"/>
                <w:szCs w:val="19"/>
              </w:rPr>
              <w:t>sible for Qualification D</w:t>
            </w:r>
            <w:r w:rsidR="00FF7B11" w:rsidRPr="00FF7B11">
              <w:rPr>
                <w:b/>
                <w:sz w:val="19"/>
                <w:szCs w:val="19"/>
              </w:rPr>
              <w:t>elivery</w:t>
            </w:r>
          </w:p>
        </w:tc>
      </w:tr>
      <w:tr w:rsidR="00FF7B11" w:rsidRPr="00FF7B11" w:rsidTr="004A2DE8">
        <w:tc>
          <w:tcPr>
            <w:tcW w:w="1965" w:type="dxa"/>
            <w:shd w:val="clear" w:color="auto" w:fill="C6D9F1"/>
          </w:tcPr>
          <w:p w:rsidR="00FF7B11" w:rsidRPr="00FF7B11" w:rsidRDefault="00FF7B11" w:rsidP="00FF7B11">
            <w:pPr>
              <w:rPr>
                <w:b/>
              </w:rPr>
            </w:pPr>
            <w:r w:rsidRPr="00FF7B11">
              <w:rPr>
                <w:b/>
              </w:rPr>
              <w:t>Name</w:t>
            </w:r>
          </w:p>
        </w:tc>
        <w:tc>
          <w:tcPr>
            <w:tcW w:w="7845" w:type="dxa"/>
          </w:tcPr>
          <w:p w:rsidR="00FF7B11" w:rsidRPr="00FF7B11" w:rsidRDefault="00FF7B11" w:rsidP="00FF7B11"/>
        </w:tc>
      </w:tr>
      <w:tr w:rsidR="00FF7B11" w:rsidRPr="00FF7B11" w:rsidTr="004A2DE8">
        <w:tc>
          <w:tcPr>
            <w:tcW w:w="1965" w:type="dxa"/>
            <w:shd w:val="clear" w:color="auto" w:fill="C6D9F1"/>
          </w:tcPr>
          <w:p w:rsidR="00FF7B11" w:rsidRPr="00FF7B11" w:rsidRDefault="00FF7B11" w:rsidP="00FF7B11">
            <w:pPr>
              <w:rPr>
                <w:b/>
              </w:rPr>
            </w:pPr>
            <w:r w:rsidRPr="00FF7B11">
              <w:rPr>
                <w:b/>
              </w:rPr>
              <w:t xml:space="preserve">Title </w:t>
            </w:r>
          </w:p>
        </w:tc>
        <w:tc>
          <w:tcPr>
            <w:tcW w:w="7845" w:type="dxa"/>
          </w:tcPr>
          <w:p w:rsidR="00FF7B11" w:rsidRPr="00FF7B11" w:rsidRDefault="00FF7B11" w:rsidP="00FF7B11"/>
        </w:tc>
      </w:tr>
      <w:tr w:rsidR="00FF7B11" w:rsidRPr="00FF7B11" w:rsidTr="004A2DE8">
        <w:tc>
          <w:tcPr>
            <w:tcW w:w="1965" w:type="dxa"/>
            <w:shd w:val="clear" w:color="auto" w:fill="C6D9F1"/>
          </w:tcPr>
          <w:p w:rsidR="00FF7B11" w:rsidRPr="00FF7B11" w:rsidRDefault="00FF7B11" w:rsidP="00FF7B11">
            <w:pPr>
              <w:rPr>
                <w:b/>
              </w:rPr>
            </w:pPr>
            <w:r w:rsidRPr="00FF7B11">
              <w:rPr>
                <w:b/>
              </w:rPr>
              <w:t xml:space="preserve">Phone </w:t>
            </w:r>
          </w:p>
        </w:tc>
        <w:tc>
          <w:tcPr>
            <w:tcW w:w="7845" w:type="dxa"/>
          </w:tcPr>
          <w:p w:rsidR="00FF7B11" w:rsidRPr="00FF7B11" w:rsidRDefault="00FF7B11" w:rsidP="00FF7B11"/>
        </w:tc>
      </w:tr>
      <w:tr w:rsidR="00FF7B11" w:rsidRPr="00FF7B11" w:rsidTr="004A2DE8">
        <w:tc>
          <w:tcPr>
            <w:tcW w:w="1965" w:type="dxa"/>
            <w:shd w:val="clear" w:color="auto" w:fill="C6D9F1"/>
          </w:tcPr>
          <w:p w:rsidR="00FF7B11" w:rsidRPr="00FF7B11" w:rsidRDefault="00FF7B11" w:rsidP="00FF7B11">
            <w:pPr>
              <w:rPr>
                <w:b/>
              </w:rPr>
            </w:pPr>
            <w:r w:rsidRPr="00FF7B11">
              <w:rPr>
                <w:b/>
              </w:rPr>
              <w:t>E-mail</w:t>
            </w:r>
          </w:p>
        </w:tc>
        <w:tc>
          <w:tcPr>
            <w:tcW w:w="7845" w:type="dxa"/>
          </w:tcPr>
          <w:p w:rsidR="00FF7B11" w:rsidRPr="00FF7B11" w:rsidRDefault="00FF7B11" w:rsidP="00FF7B11"/>
        </w:tc>
      </w:tr>
    </w:tbl>
    <w:p w:rsidR="00CF026D" w:rsidRDefault="00CF026D">
      <w:pPr>
        <w:spacing w:line="240" w:lineRule="auto"/>
        <w:rPr>
          <w:rFonts w:ascii="Cambria" w:eastAsia="Cambria" w:hAnsi="Cambria" w:cs="Cambria"/>
          <w:b/>
        </w:rPr>
      </w:pPr>
    </w:p>
    <w:p w:rsidR="00CF026D" w:rsidRDefault="00CF026D">
      <w:pPr>
        <w:spacing w:line="240" w:lineRule="auto"/>
        <w:rPr>
          <w:rFonts w:ascii="Cambria" w:eastAsia="Cambria" w:hAnsi="Cambria" w:cs="Cambria"/>
          <w:b/>
        </w:rPr>
      </w:pPr>
    </w:p>
    <w:tbl>
      <w:tblPr>
        <w:tblStyle w:val="a2"/>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rPr>
              <w:t>Internal Verifier for Quality Assurance</w:t>
            </w:r>
          </w:p>
        </w:tc>
      </w:tr>
      <w:tr w:rsidR="00CF026D">
        <w:tc>
          <w:tcPr>
            <w:tcW w:w="1965" w:type="dxa"/>
            <w:shd w:val="clear" w:color="auto" w:fill="DBE5F1"/>
          </w:tcPr>
          <w:p w:rsidR="00CF026D" w:rsidRDefault="00EA34B3">
            <w:pPr>
              <w:rPr>
                <w:b/>
              </w:rPr>
            </w:pPr>
            <w:r>
              <w:rPr>
                <w:b/>
              </w:rPr>
              <w:t>Name</w:t>
            </w:r>
          </w:p>
        </w:tc>
        <w:tc>
          <w:tcPr>
            <w:tcW w:w="7845" w:type="dxa"/>
          </w:tcPr>
          <w:p w:rsidR="00CF026D" w:rsidRDefault="00CF026D"/>
        </w:tc>
      </w:tr>
      <w:tr w:rsidR="00CF026D">
        <w:tc>
          <w:tcPr>
            <w:tcW w:w="1965" w:type="dxa"/>
            <w:shd w:val="clear" w:color="auto" w:fill="DBE5F1"/>
          </w:tcPr>
          <w:p w:rsidR="00CF026D" w:rsidRDefault="00EA34B3">
            <w:pPr>
              <w:rPr>
                <w:b/>
              </w:rPr>
            </w:pPr>
            <w:r>
              <w:rPr>
                <w:b/>
              </w:rPr>
              <w:lastRenderedPageBreak/>
              <w:t xml:space="preserve">Title </w:t>
            </w:r>
          </w:p>
        </w:tc>
        <w:tc>
          <w:tcPr>
            <w:tcW w:w="7845" w:type="dxa"/>
          </w:tcPr>
          <w:p w:rsidR="00CF026D" w:rsidRDefault="00CF026D"/>
        </w:tc>
      </w:tr>
      <w:tr w:rsidR="00CF026D">
        <w:tc>
          <w:tcPr>
            <w:tcW w:w="1965" w:type="dxa"/>
            <w:shd w:val="clear" w:color="auto" w:fill="DBE5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DBE5F1"/>
          </w:tcPr>
          <w:p w:rsidR="00CF026D" w:rsidRDefault="00EA34B3">
            <w:pPr>
              <w:rPr>
                <w:b/>
              </w:rPr>
            </w:pPr>
            <w:r>
              <w:rPr>
                <w:b/>
              </w:rPr>
              <w:t>E-mail</w:t>
            </w:r>
          </w:p>
        </w:tc>
        <w:tc>
          <w:tcPr>
            <w:tcW w:w="7845" w:type="dxa"/>
          </w:tcPr>
          <w:p w:rsidR="00CF026D" w:rsidRDefault="00CF026D"/>
        </w:tc>
      </w:tr>
    </w:tbl>
    <w:p w:rsidR="00CF026D" w:rsidRDefault="00CF026D">
      <w:pPr>
        <w:spacing w:line="240" w:lineRule="auto"/>
        <w:rPr>
          <w:rFonts w:ascii="Cambria" w:eastAsia="Cambria" w:hAnsi="Cambria" w:cs="Cambria"/>
          <w:b/>
        </w:rPr>
      </w:pPr>
    </w:p>
    <w:p w:rsidR="00CF026D" w:rsidRDefault="00CF026D">
      <w:pPr>
        <w:spacing w:line="240" w:lineRule="auto"/>
        <w:rPr>
          <w:rFonts w:ascii="Cambria" w:eastAsia="Cambria" w:hAnsi="Cambria" w:cs="Cambria"/>
          <w:b/>
        </w:rPr>
      </w:pPr>
    </w:p>
    <w:tbl>
      <w:tblPr>
        <w:tblStyle w:val="a3"/>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7845"/>
      </w:tblGrid>
      <w:tr w:rsidR="00CF026D">
        <w:tc>
          <w:tcPr>
            <w:tcW w:w="9810" w:type="dxa"/>
            <w:gridSpan w:val="2"/>
            <w:shd w:val="clear" w:color="auto" w:fill="C6D9F1"/>
          </w:tcPr>
          <w:p w:rsidR="00CF026D" w:rsidRDefault="00EA34B3">
            <w:pPr>
              <w:rPr>
                <w:b/>
              </w:rPr>
            </w:pPr>
            <w:r>
              <w:rPr>
                <w:b/>
              </w:rPr>
              <w:t>Finance Contact</w:t>
            </w:r>
          </w:p>
        </w:tc>
      </w:tr>
      <w:tr w:rsidR="00CF026D">
        <w:tc>
          <w:tcPr>
            <w:tcW w:w="1965" w:type="dxa"/>
            <w:shd w:val="clear" w:color="auto" w:fill="C6D9F1"/>
          </w:tcPr>
          <w:p w:rsidR="00CF026D" w:rsidRDefault="00EA34B3">
            <w:pPr>
              <w:rPr>
                <w:b/>
              </w:rPr>
            </w:pPr>
            <w:r>
              <w:rPr>
                <w:b/>
              </w:rPr>
              <w:t>Name</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Title </w:t>
            </w:r>
          </w:p>
        </w:tc>
        <w:tc>
          <w:tcPr>
            <w:tcW w:w="7845" w:type="dxa"/>
          </w:tcPr>
          <w:p w:rsidR="00CF026D" w:rsidRDefault="00CF026D"/>
        </w:tc>
      </w:tr>
      <w:tr w:rsidR="00CF026D">
        <w:tc>
          <w:tcPr>
            <w:tcW w:w="1965" w:type="dxa"/>
            <w:shd w:val="clear" w:color="auto" w:fill="C6D9F1"/>
          </w:tcPr>
          <w:p w:rsidR="00CF026D" w:rsidRDefault="00EA34B3">
            <w:pPr>
              <w:rPr>
                <w:b/>
              </w:rPr>
            </w:pPr>
            <w:r>
              <w:rPr>
                <w:b/>
              </w:rPr>
              <w:t xml:space="preserve">Phone </w:t>
            </w:r>
          </w:p>
        </w:tc>
        <w:tc>
          <w:tcPr>
            <w:tcW w:w="7845" w:type="dxa"/>
          </w:tcPr>
          <w:p w:rsidR="00CF026D" w:rsidRDefault="00CF026D"/>
        </w:tc>
      </w:tr>
      <w:tr w:rsidR="00CF026D">
        <w:tc>
          <w:tcPr>
            <w:tcW w:w="1965" w:type="dxa"/>
            <w:shd w:val="clear" w:color="auto" w:fill="C6D9F1"/>
          </w:tcPr>
          <w:p w:rsidR="00CF026D" w:rsidRDefault="00EA34B3">
            <w:pPr>
              <w:rPr>
                <w:b/>
              </w:rPr>
            </w:pPr>
            <w:r>
              <w:rPr>
                <w:b/>
              </w:rPr>
              <w:t>E-mail</w:t>
            </w:r>
          </w:p>
        </w:tc>
        <w:tc>
          <w:tcPr>
            <w:tcW w:w="7845" w:type="dxa"/>
          </w:tcPr>
          <w:p w:rsidR="00CF026D" w:rsidRDefault="00CF026D"/>
        </w:tc>
      </w:tr>
    </w:tbl>
    <w:p w:rsidR="00CF026D" w:rsidRDefault="00CF026D">
      <w:pPr>
        <w:pStyle w:val="Heading2"/>
        <w:spacing w:before="200" w:after="0" w:line="240" w:lineRule="auto"/>
        <w:rPr>
          <w:rFonts w:ascii="Cambria" w:eastAsia="Cambria" w:hAnsi="Cambria" w:cs="Cambria"/>
          <w:b/>
        </w:rPr>
      </w:pPr>
      <w:bookmarkStart w:id="3" w:name="_qy0ify9k3fm1" w:colFirst="0" w:colLast="0"/>
      <w:bookmarkEnd w:id="3"/>
    </w:p>
    <w:p w:rsidR="007C55EA" w:rsidRPr="007C55EA" w:rsidRDefault="00F30DB7" w:rsidP="00F30DB7">
      <w:pPr>
        <w:pStyle w:val="Heading1"/>
        <w:spacing w:before="480" w:after="0" w:line="240" w:lineRule="auto"/>
        <w:rPr>
          <w:rFonts w:eastAsia="Harabara"/>
          <w:b/>
          <w:sz w:val="28"/>
          <w:szCs w:val="28"/>
        </w:rPr>
      </w:pPr>
      <w:bookmarkStart w:id="4" w:name="_ik1loi7y4fcq" w:colFirst="0" w:colLast="0"/>
      <w:bookmarkEnd w:id="4"/>
      <w:r w:rsidRPr="00F30DB7">
        <w:rPr>
          <w:rFonts w:eastAsia="Harabara"/>
          <w:b/>
          <w:sz w:val="28"/>
          <w:szCs w:val="28"/>
        </w:rPr>
        <w:t xml:space="preserve">Section 2 </w:t>
      </w:r>
      <w:r w:rsidR="00730D7F">
        <w:rPr>
          <w:rFonts w:eastAsia="Harabara"/>
          <w:b/>
          <w:sz w:val="28"/>
          <w:szCs w:val="28"/>
        </w:rPr>
        <w:t>–</w:t>
      </w:r>
      <w:r w:rsidRPr="00F30DB7">
        <w:rPr>
          <w:rFonts w:eastAsia="Harabara"/>
          <w:b/>
          <w:sz w:val="28"/>
          <w:szCs w:val="28"/>
        </w:rPr>
        <w:t xml:space="preserve"> </w:t>
      </w:r>
      <w:r w:rsidR="00730D7F">
        <w:rPr>
          <w:rFonts w:eastAsia="Harabara"/>
          <w:b/>
          <w:sz w:val="28"/>
          <w:szCs w:val="28"/>
        </w:rPr>
        <w:t xml:space="preserve">Changes &amp; Updates of </w:t>
      </w:r>
      <w:r w:rsidR="007C55EA" w:rsidRPr="007C55EA">
        <w:rPr>
          <w:rFonts w:eastAsia="Cambria"/>
          <w:b/>
          <w:sz w:val="28"/>
          <w:szCs w:val="28"/>
        </w:rPr>
        <w:t xml:space="preserve">Legal Status and Control </w:t>
      </w:r>
      <w:r w:rsidRPr="00F30DB7">
        <w:rPr>
          <w:rFonts w:eastAsia="Cambria"/>
          <w:b/>
          <w:sz w:val="28"/>
          <w:szCs w:val="28"/>
        </w:rPr>
        <w:t>of Centre</w:t>
      </w:r>
    </w:p>
    <w:p w:rsidR="007C55EA" w:rsidRPr="007C55EA" w:rsidRDefault="007C55EA" w:rsidP="007C55EA">
      <w:pPr>
        <w:rPr>
          <w:rFonts w:ascii="Cambria" w:eastAsia="Cambria" w:hAnsi="Cambria" w:cs="Cambria"/>
          <w:b/>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20"/>
      </w:tblGrid>
      <w:tr w:rsidR="007C55EA" w:rsidRPr="007C55EA" w:rsidTr="00927E54">
        <w:tc>
          <w:tcPr>
            <w:tcW w:w="264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r w:rsidRPr="007C55EA">
              <w:rPr>
                <w:rFonts w:ascii="Cambria" w:eastAsia="Cambria" w:hAnsi="Cambria" w:cs="Cambria"/>
                <w:sz w:val="24"/>
                <w:szCs w:val="24"/>
              </w:rPr>
              <w:t xml:space="preserve">Company number </w:t>
            </w:r>
          </w:p>
        </w:tc>
        <w:tc>
          <w:tcPr>
            <w:tcW w:w="67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r>
      <w:tr w:rsidR="007C55EA" w:rsidRPr="007C55EA" w:rsidTr="00927E54">
        <w:tc>
          <w:tcPr>
            <w:tcW w:w="264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r w:rsidRPr="007C55EA">
              <w:rPr>
                <w:rFonts w:ascii="Cambria" w:eastAsia="Cambria" w:hAnsi="Cambria" w:cs="Cambria"/>
                <w:sz w:val="24"/>
                <w:szCs w:val="24"/>
              </w:rPr>
              <w:t xml:space="preserve">Company legal name </w:t>
            </w:r>
          </w:p>
        </w:tc>
        <w:tc>
          <w:tcPr>
            <w:tcW w:w="67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r>
      <w:tr w:rsidR="007C55EA" w:rsidRPr="007C55EA" w:rsidTr="00927E54">
        <w:tc>
          <w:tcPr>
            <w:tcW w:w="264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r w:rsidRPr="007C55EA">
              <w:rPr>
                <w:rFonts w:ascii="Cambria" w:eastAsia="Cambria" w:hAnsi="Cambria" w:cs="Cambria"/>
                <w:sz w:val="24"/>
                <w:szCs w:val="24"/>
              </w:rPr>
              <w:t xml:space="preserve">Registration date </w:t>
            </w:r>
          </w:p>
        </w:tc>
        <w:tc>
          <w:tcPr>
            <w:tcW w:w="67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r>
    </w:tbl>
    <w:p w:rsidR="007C55EA" w:rsidRPr="007C55EA" w:rsidRDefault="007C55EA" w:rsidP="007C55EA">
      <w:pPr>
        <w:rPr>
          <w:rFonts w:ascii="Cambria" w:eastAsia="Cambria" w:hAnsi="Cambria" w:cs="Cambria"/>
          <w:b/>
          <w:sz w:val="26"/>
          <w:szCs w:val="26"/>
        </w:rPr>
      </w:pPr>
    </w:p>
    <w:p w:rsidR="007C55EA" w:rsidRPr="007C55EA" w:rsidRDefault="007C55EA" w:rsidP="007C55EA">
      <w:pPr>
        <w:rPr>
          <w:rFonts w:ascii="Cambria" w:eastAsia="Cambria" w:hAnsi="Cambria" w:cs="Cambria"/>
          <w:sz w:val="24"/>
          <w:szCs w:val="24"/>
        </w:rPr>
      </w:pPr>
      <w:r w:rsidRPr="007C55EA">
        <w:rPr>
          <w:rFonts w:ascii="Cambria" w:eastAsia="Cambria" w:hAnsi="Cambria" w:cs="Cambria"/>
          <w:sz w:val="24"/>
          <w:szCs w:val="24"/>
        </w:rPr>
        <w:t xml:space="preserve">In case of change of company legal name provide certificate of incorporation or equivalent evidence that reflect the change. </w:t>
      </w:r>
    </w:p>
    <w:p w:rsidR="007C55EA" w:rsidRPr="007C55EA" w:rsidRDefault="007C55EA" w:rsidP="007C55EA">
      <w:pPr>
        <w:rPr>
          <w:rFonts w:ascii="Cambria" w:eastAsia="Cambria" w:hAnsi="Cambria" w:cs="Cambria"/>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3855"/>
        <w:gridCol w:w="1800"/>
        <w:gridCol w:w="1635"/>
      </w:tblGrid>
      <w:tr w:rsidR="007C55EA" w:rsidRPr="007C55EA" w:rsidTr="00927E54">
        <w:tc>
          <w:tcPr>
            <w:tcW w:w="207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r w:rsidRPr="007C55EA">
              <w:rPr>
                <w:rFonts w:ascii="Cambria" w:eastAsia="Cambria" w:hAnsi="Cambria" w:cs="Cambria"/>
                <w:sz w:val="24"/>
                <w:szCs w:val="24"/>
              </w:rPr>
              <w:t>Name changed to</w:t>
            </w:r>
          </w:p>
        </w:tc>
        <w:tc>
          <w:tcPr>
            <w:tcW w:w="3855"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c>
          <w:tcPr>
            <w:tcW w:w="180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r w:rsidRPr="007C55EA">
              <w:rPr>
                <w:rFonts w:ascii="Cambria" w:eastAsia="Cambria" w:hAnsi="Cambria" w:cs="Cambria"/>
                <w:sz w:val="24"/>
                <w:szCs w:val="24"/>
              </w:rPr>
              <w:t xml:space="preserve">Changed date </w:t>
            </w:r>
          </w:p>
        </w:tc>
        <w:tc>
          <w:tcPr>
            <w:tcW w:w="1635"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r>
    </w:tbl>
    <w:p w:rsidR="007C55EA" w:rsidRPr="007C55EA" w:rsidRDefault="007C55EA" w:rsidP="007C55EA">
      <w:pPr>
        <w:rPr>
          <w:rFonts w:ascii="Cambria" w:eastAsia="Cambria" w:hAnsi="Cambria" w:cs="Cambria"/>
          <w:sz w:val="24"/>
          <w:szCs w:val="24"/>
        </w:rPr>
      </w:pPr>
    </w:p>
    <w:p w:rsidR="007C55EA" w:rsidRPr="007C55EA" w:rsidRDefault="007C55EA" w:rsidP="007C55EA">
      <w:pPr>
        <w:rPr>
          <w:rFonts w:ascii="Cambria" w:eastAsia="Cambria" w:hAnsi="Cambria" w:cs="Cambria"/>
          <w:sz w:val="24"/>
          <w:szCs w:val="24"/>
        </w:rPr>
      </w:pPr>
    </w:p>
    <w:p w:rsidR="007C55EA" w:rsidRPr="007C55EA" w:rsidRDefault="007C55EA" w:rsidP="007C55EA">
      <w:pPr>
        <w:rPr>
          <w:rFonts w:ascii="Cambria" w:eastAsia="Cambria" w:hAnsi="Cambria" w:cs="Cambria"/>
          <w:sz w:val="24"/>
          <w:szCs w:val="24"/>
        </w:rPr>
      </w:pPr>
      <w:r w:rsidRPr="007C55EA">
        <w:rPr>
          <w:rFonts w:ascii="Cambria" w:eastAsia="Cambria" w:hAnsi="Cambria" w:cs="Cambria"/>
          <w:sz w:val="24"/>
          <w:szCs w:val="24"/>
        </w:rPr>
        <w:t>Please list the names of the shareholders of the company:</w:t>
      </w:r>
    </w:p>
    <w:p w:rsidR="007C55EA" w:rsidRPr="007C55EA" w:rsidRDefault="007C55EA" w:rsidP="007C55EA">
      <w:pPr>
        <w:rPr>
          <w:rFonts w:ascii="Cambria" w:eastAsia="Cambria" w:hAnsi="Cambria" w:cs="Cambria"/>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C55EA" w:rsidRPr="007C55EA" w:rsidTr="00927E54">
        <w:tc>
          <w:tcPr>
            <w:tcW w:w="312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b/>
                <w:sz w:val="24"/>
                <w:szCs w:val="24"/>
              </w:rPr>
            </w:pPr>
            <w:r w:rsidRPr="007C55EA">
              <w:rPr>
                <w:rFonts w:ascii="Cambria" w:eastAsia="Cambria" w:hAnsi="Cambria" w:cs="Cambria"/>
                <w:b/>
                <w:sz w:val="24"/>
                <w:szCs w:val="24"/>
              </w:rPr>
              <w:t>Name</w:t>
            </w:r>
          </w:p>
        </w:tc>
        <w:tc>
          <w:tcPr>
            <w:tcW w:w="312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b/>
                <w:sz w:val="24"/>
                <w:szCs w:val="24"/>
              </w:rPr>
            </w:pPr>
            <w:r w:rsidRPr="007C55EA">
              <w:rPr>
                <w:rFonts w:ascii="Cambria" w:eastAsia="Cambria" w:hAnsi="Cambria" w:cs="Cambria"/>
                <w:b/>
                <w:sz w:val="24"/>
                <w:szCs w:val="24"/>
              </w:rPr>
              <w:t>Nationality</w:t>
            </w:r>
          </w:p>
        </w:tc>
        <w:tc>
          <w:tcPr>
            <w:tcW w:w="3120" w:type="dxa"/>
            <w:shd w:val="clear" w:color="auto" w:fill="D9EAD3"/>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b/>
                <w:sz w:val="24"/>
                <w:szCs w:val="24"/>
              </w:rPr>
            </w:pPr>
            <w:r w:rsidRPr="007C55EA">
              <w:rPr>
                <w:rFonts w:ascii="Cambria" w:eastAsia="Cambria" w:hAnsi="Cambria" w:cs="Cambria"/>
                <w:b/>
                <w:sz w:val="24"/>
                <w:szCs w:val="24"/>
              </w:rPr>
              <w:t>Share %</w:t>
            </w:r>
          </w:p>
        </w:tc>
      </w:tr>
      <w:tr w:rsidR="007C55EA" w:rsidRPr="007C55EA" w:rsidTr="00927E54">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r>
      <w:tr w:rsidR="007C55EA" w:rsidRPr="007C55EA" w:rsidTr="00927E54">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r>
      <w:tr w:rsidR="007C55EA" w:rsidRPr="007C55EA" w:rsidTr="00927E54">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c>
          <w:tcPr>
            <w:tcW w:w="3120" w:type="dxa"/>
            <w:shd w:val="clear" w:color="auto" w:fill="auto"/>
            <w:tcMar>
              <w:top w:w="100" w:type="dxa"/>
              <w:left w:w="100" w:type="dxa"/>
              <w:bottom w:w="100" w:type="dxa"/>
              <w:right w:w="100" w:type="dxa"/>
            </w:tcMar>
          </w:tcPr>
          <w:p w:rsidR="007C55EA" w:rsidRPr="007C55EA" w:rsidRDefault="007C55EA" w:rsidP="007C55EA">
            <w:pPr>
              <w:widowControl w:val="0"/>
              <w:pBdr>
                <w:top w:val="nil"/>
                <w:left w:val="nil"/>
                <w:bottom w:val="nil"/>
                <w:right w:val="nil"/>
                <w:between w:val="nil"/>
              </w:pBdr>
              <w:spacing w:line="240" w:lineRule="auto"/>
              <w:rPr>
                <w:rFonts w:ascii="Cambria" w:eastAsia="Cambria" w:hAnsi="Cambria" w:cs="Cambria"/>
                <w:sz w:val="24"/>
                <w:szCs w:val="24"/>
              </w:rPr>
            </w:pPr>
          </w:p>
        </w:tc>
      </w:tr>
    </w:tbl>
    <w:p w:rsidR="00087F21" w:rsidRDefault="00087F21">
      <w:pPr>
        <w:spacing w:line="240" w:lineRule="auto"/>
        <w:rPr>
          <w:rFonts w:ascii="Cambria" w:eastAsia="Cambria" w:hAnsi="Cambria" w:cs="Cambria"/>
          <w:b/>
          <w:sz w:val="36"/>
          <w:szCs w:val="36"/>
        </w:rPr>
        <w:sectPr w:rsidR="00087F21">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pPr>
    </w:p>
    <w:p w:rsidR="00CF026D" w:rsidRDefault="004B708A">
      <w:pPr>
        <w:spacing w:line="240" w:lineRule="auto"/>
        <w:rPr>
          <w:rFonts w:ascii="Cambria" w:eastAsia="Cambria" w:hAnsi="Cambria" w:cs="Cambria"/>
          <w:b/>
          <w:sz w:val="36"/>
          <w:szCs w:val="36"/>
        </w:rPr>
      </w:pPr>
      <w:r>
        <w:rPr>
          <w:rFonts w:ascii="Cambria" w:eastAsia="Cambria" w:hAnsi="Cambria" w:cs="Cambria"/>
          <w:b/>
          <w:sz w:val="36"/>
          <w:szCs w:val="36"/>
        </w:rPr>
        <w:lastRenderedPageBreak/>
        <w:t>Section – 3</w:t>
      </w:r>
      <w:r w:rsidR="00EA34B3">
        <w:rPr>
          <w:rFonts w:ascii="Cambria" w:eastAsia="Cambria" w:hAnsi="Cambria" w:cs="Cambria"/>
          <w:b/>
          <w:sz w:val="36"/>
          <w:szCs w:val="36"/>
        </w:rPr>
        <w:t xml:space="preserve"> </w:t>
      </w:r>
      <w:r w:rsidR="00087F21">
        <w:rPr>
          <w:rFonts w:ascii="Cambria" w:eastAsia="Cambria" w:hAnsi="Cambria" w:cs="Cambria"/>
          <w:b/>
          <w:sz w:val="36"/>
          <w:szCs w:val="36"/>
        </w:rPr>
        <w:t>Change</w:t>
      </w:r>
      <w:r w:rsidR="007B272E">
        <w:rPr>
          <w:rFonts w:ascii="Cambria" w:eastAsia="Cambria" w:hAnsi="Cambria" w:cs="Cambria"/>
          <w:b/>
          <w:sz w:val="36"/>
          <w:szCs w:val="36"/>
        </w:rPr>
        <w:t>s</w:t>
      </w:r>
      <w:r w:rsidR="00730D7F">
        <w:rPr>
          <w:rFonts w:ascii="Cambria" w:eastAsia="Cambria" w:hAnsi="Cambria" w:cs="Cambria"/>
          <w:b/>
          <w:sz w:val="36"/>
          <w:szCs w:val="36"/>
        </w:rPr>
        <w:t xml:space="preserve"> &amp; Updates of</w:t>
      </w:r>
      <w:r w:rsidR="00087F21">
        <w:rPr>
          <w:rFonts w:ascii="Cambria" w:eastAsia="Cambria" w:hAnsi="Cambria" w:cs="Cambria"/>
          <w:b/>
          <w:sz w:val="36"/>
          <w:szCs w:val="36"/>
        </w:rPr>
        <w:t xml:space="preserve"> </w:t>
      </w:r>
      <w:r w:rsidR="00FF7B11">
        <w:rPr>
          <w:rFonts w:ascii="Cambria" w:eastAsia="Cambria" w:hAnsi="Cambria" w:cs="Cambria"/>
          <w:b/>
          <w:sz w:val="36"/>
          <w:szCs w:val="36"/>
        </w:rPr>
        <w:t>Resources</w:t>
      </w:r>
    </w:p>
    <w:p w:rsidR="00CF026D" w:rsidRDefault="00DC1849">
      <w:pPr>
        <w:spacing w:line="240" w:lineRule="auto"/>
        <w:rPr>
          <w:rFonts w:ascii="Cambria" w:eastAsia="Cambria" w:hAnsi="Cambria" w:cs="Cambria"/>
          <w:sz w:val="24"/>
          <w:szCs w:val="24"/>
        </w:rPr>
      </w:pPr>
      <w:r>
        <w:rPr>
          <w:rFonts w:ascii="Cambria" w:eastAsia="Cambria" w:hAnsi="Cambria" w:cs="Cambria"/>
          <w:sz w:val="24"/>
          <w:szCs w:val="24"/>
        </w:rPr>
        <w:t>Note</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Please P</w:t>
      </w:r>
      <w:r w:rsidR="00EA34B3">
        <w:rPr>
          <w:rFonts w:ascii="Cambria" w:eastAsia="Cambria" w:hAnsi="Cambria" w:cs="Cambria"/>
          <w:sz w:val="24"/>
          <w:szCs w:val="24"/>
        </w:rPr>
        <w:t>rovide Supporting Evidences where possible</w:t>
      </w:r>
    </w:p>
    <w:p w:rsidR="00CF026D" w:rsidRDefault="00CF026D">
      <w:pPr>
        <w:widowControl w:val="0"/>
        <w:rPr>
          <w:rFonts w:ascii="Calibri" w:eastAsia="Calibri" w:hAnsi="Calibri" w:cs="Calibri"/>
        </w:rPr>
      </w:pPr>
    </w:p>
    <w:tbl>
      <w:tblPr>
        <w:tblStyle w:val="a6"/>
        <w:tblW w:w="138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5200"/>
        <w:gridCol w:w="3965"/>
      </w:tblGrid>
      <w:tr w:rsidR="00CF026D" w:rsidTr="005919A8">
        <w:tc>
          <w:tcPr>
            <w:tcW w:w="4695" w:type="dxa"/>
            <w:tcBorders>
              <w:bottom w:val="single" w:sz="4" w:space="0" w:color="000000"/>
            </w:tcBorders>
            <w:shd w:val="clear" w:color="auto" w:fill="B7DDE8"/>
          </w:tcPr>
          <w:p w:rsidR="00CF026D" w:rsidRDefault="00EA34B3">
            <w:pPr>
              <w:rPr>
                <w:b/>
                <w:sz w:val="24"/>
                <w:szCs w:val="24"/>
              </w:rPr>
            </w:pPr>
            <w:r>
              <w:rPr>
                <w:b/>
                <w:sz w:val="24"/>
                <w:szCs w:val="24"/>
              </w:rPr>
              <w:t>Human Resources</w:t>
            </w:r>
          </w:p>
        </w:tc>
        <w:tc>
          <w:tcPr>
            <w:tcW w:w="5200" w:type="dxa"/>
            <w:shd w:val="clear" w:color="auto" w:fill="B7DDE8"/>
          </w:tcPr>
          <w:p w:rsidR="00CF026D" w:rsidRDefault="005919A8">
            <w:pPr>
              <w:rPr>
                <w:b/>
                <w:sz w:val="24"/>
                <w:szCs w:val="24"/>
              </w:rPr>
            </w:pPr>
            <w:r>
              <w:rPr>
                <w:b/>
                <w:sz w:val="24"/>
                <w:szCs w:val="24"/>
              </w:rPr>
              <w:t xml:space="preserve">Changes &amp; Updates </w:t>
            </w:r>
          </w:p>
        </w:tc>
        <w:tc>
          <w:tcPr>
            <w:tcW w:w="3965" w:type="dxa"/>
            <w:shd w:val="clear" w:color="auto" w:fill="B7DDE8"/>
          </w:tcPr>
          <w:p w:rsidR="00CF026D" w:rsidRDefault="00EA34B3">
            <w:pPr>
              <w:rPr>
                <w:b/>
                <w:sz w:val="24"/>
                <w:szCs w:val="24"/>
              </w:rPr>
            </w:pPr>
            <w:r>
              <w:rPr>
                <w:b/>
                <w:sz w:val="24"/>
                <w:szCs w:val="24"/>
              </w:rPr>
              <w:t>Supporting Evidences</w:t>
            </w:r>
          </w:p>
        </w:tc>
      </w:tr>
      <w:tr w:rsidR="00CF026D" w:rsidTr="005919A8">
        <w:tc>
          <w:tcPr>
            <w:tcW w:w="4695" w:type="dxa"/>
            <w:shd w:val="clear" w:color="auto" w:fill="DBE5F1"/>
          </w:tcPr>
          <w:p w:rsidR="00CF026D" w:rsidRDefault="00CF026D"/>
          <w:p w:rsidR="00CF026D" w:rsidRDefault="00CF026D"/>
        </w:tc>
        <w:tc>
          <w:tcPr>
            <w:tcW w:w="5200" w:type="dxa"/>
            <w:shd w:val="clear" w:color="auto" w:fill="auto"/>
          </w:tcPr>
          <w:p w:rsidR="00CF026D" w:rsidRDefault="00CF026D">
            <w:pPr>
              <w:widowControl w:val="0"/>
              <w:spacing w:line="229" w:lineRule="auto"/>
              <w:ind w:left="115" w:right="80"/>
              <w:jc w:val="both"/>
            </w:pPr>
          </w:p>
        </w:tc>
        <w:tc>
          <w:tcPr>
            <w:tcW w:w="3965" w:type="dxa"/>
            <w:shd w:val="clear" w:color="auto" w:fill="auto"/>
          </w:tcPr>
          <w:p w:rsidR="00CF026D" w:rsidRDefault="00CF026D">
            <w:pPr>
              <w:widowControl w:val="0"/>
              <w:spacing w:line="228" w:lineRule="auto"/>
              <w:ind w:left="119" w:right="203" w:hanging="3"/>
              <w:jc w:val="both"/>
              <w:rPr>
                <w:highlight w:val="white"/>
              </w:rPr>
            </w:pPr>
          </w:p>
        </w:tc>
      </w:tr>
      <w:tr w:rsidR="00CF026D" w:rsidTr="005919A8">
        <w:tc>
          <w:tcPr>
            <w:tcW w:w="4695" w:type="dxa"/>
            <w:shd w:val="clear" w:color="auto" w:fill="DBE5F1"/>
          </w:tcPr>
          <w:p w:rsidR="00CF026D" w:rsidRDefault="00CF026D"/>
          <w:p w:rsidR="00CF026D" w:rsidRDefault="00CF026D"/>
        </w:tc>
        <w:tc>
          <w:tcPr>
            <w:tcW w:w="5200" w:type="dxa"/>
          </w:tcPr>
          <w:p w:rsidR="00CF026D" w:rsidRDefault="00CF026D">
            <w:pPr>
              <w:rPr>
                <w:sz w:val="24"/>
                <w:szCs w:val="24"/>
              </w:rPr>
            </w:pPr>
          </w:p>
        </w:tc>
        <w:tc>
          <w:tcPr>
            <w:tcW w:w="3965" w:type="dxa"/>
          </w:tcPr>
          <w:p w:rsidR="00CF026D" w:rsidRDefault="00CF026D">
            <w:pPr>
              <w:rPr>
                <w:sz w:val="24"/>
                <w:szCs w:val="24"/>
              </w:rPr>
            </w:pPr>
          </w:p>
        </w:tc>
      </w:tr>
    </w:tbl>
    <w:tbl>
      <w:tblPr>
        <w:tblStyle w:val="a7"/>
        <w:tblW w:w="138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220"/>
        <w:gridCol w:w="3960"/>
      </w:tblGrid>
      <w:tr w:rsidR="00CF026D" w:rsidTr="005919A8">
        <w:tc>
          <w:tcPr>
            <w:tcW w:w="4675" w:type="dxa"/>
            <w:tcBorders>
              <w:bottom w:val="single" w:sz="4" w:space="0" w:color="000000"/>
            </w:tcBorders>
            <w:shd w:val="clear" w:color="auto" w:fill="B7DDE8"/>
          </w:tcPr>
          <w:p w:rsidR="00CF026D" w:rsidRDefault="00EA34B3">
            <w:pPr>
              <w:rPr>
                <w:b/>
                <w:sz w:val="24"/>
                <w:szCs w:val="24"/>
              </w:rPr>
            </w:pPr>
            <w:bookmarkStart w:id="5" w:name="_n6ban3voohsm" w:colFirst="0" w:colLast="0"/>
            <w:bookmarkEnd w:id="5"/>
            <w:r>
              <w:rPr>
                <w:b/>
                <w:sz w:val="24"/>
                <w:szCs w:val="24"/>
              </w:rPr>
              <w:t>Physical Resources</w:t>
            </w:r>
          </w:p>
        </w:tc>
        <w:tc>
          <w:tcPr>
            <w:tcW w:w="5220" w:type="dxa"/>
            <w:shd w:val="clear" w:color="auto" w:fill="B7DDE8"/>
          </w:tcPr>
          <w:p w:rsidR="00CF026D" w:rsidRDefault="005919A8">
            <w:pPr>
              <w:rPr>
                <w:b/>
                <w:sz w:val="24"/>
                <w:szCs w:val="24"/>
              </w:rPr>
            </w:pPr>
            <w:r>
              <w:rPr>
                <w:b/>
                <w:sz w:val="24"/>
                <w:szCs w:val="24"/>
              </w:rPr>
              <w:t>Changes &amp; Updates</w:t>
            </w:r>
          </w:p>
        </w:tc>
        <w:tc>
          <w:tcPr>
            <w:tcW w:w="3960" w:type="dxa"/>
            <w:shd w:val="clear" w:color="auto" w:fill="B7DDE8"/>
          </w:tcPr>
          <w:p w:rsidR="00CF026D" w:rsidRDefault="00EA34B3">
            <w:pPr>
              <w:rPr>
                <w:b/>
                <w:sz w:val="24"/>
                <w:szCs w:val="24"/>
              </w:rPr>
            </w:pPr>
            <w:r>
              <w:rPr>
                <w:b/>
                <w:sz w:val="24"/>
                <w:szCs w:val="24"/>
              </w:rPr>
              <w:t>Supporting Evidences</w:t>
            </w:r>
          </w:p>
        </w:tc>
      </w:tr>
      <w:tr w:rsidR="00CF026D" w:rsidTr="005919A8">
        <w:tc>
          <w:tcPr>
            <w:tcW w:w="4675" w:type="dxa"/>
            <w:shd w:val="clear" w:color="auto" w:fill="C6D9F1"/>
          </w:tcPr>
          <w:p w:rsidR="00CF026D" w:rsidRDefault="00EA34B3">
            <w:pPr>
              <w:rPr>
                <w:sz w:val="24"/>
                <w:szCs w:val="24"/>
              </w:rPr>
            </w:pPr>
            <w:r>
              <w:t>Facilities of Premises</w:t>
            </w:r>
          </w:p>
        </w:tc>
        <w:tc>
          <w:tcPr>
            <w:tcW w:w="5220" w:type="dxa"/>
          </w:tcPr>
          <w:p w:rsidR="00CF026D" w:rsidRDefault="00CF026D">
            <w:pPr>
              <w:rPr>
                <w:sz w:val="24"/>
                <w:szCs w:val="24"/>
              </w:rPr>
            </w:pPr>
          </w:p>
        </w:tc>
        <w:tc>
          <w:tcPr>
            <w:tcW w:w="3960" w:type="dxa"/>
          </w:tcPr>
          <w:p w:rsidR="00CF026D" w:rsidRDefault="00CF026D">
            <w:pPr>
              <w:rPr>
                <w:sz w:val="24"/>
                <w:szCs w:val="24"/>
              </w:rPr>
            </w:pPr>
          </w:p>
        </w:tc>
      </w:tr>
      <w:tr w:rsidR="00CF026D" w:rsidTr="005919A8">
        <w:tc>
          <w:tcPr>
            <w:tcW w:w="4675" w:type="dxa"/>
            <w:shd w:val="clear" w:color="auto" w:fill="C6D9F1"/>
          </w:tcPr>
          <w:p w:rsidR="00CF026D" w:rsidRDefault="007B272E">
            <w:pPr>
              <w:rPr>
                <w:sz w:val="24"/>
                <w:szCs w:val="24"/>
              </w:rPr>
            </w:pPr>
            <w:r>
              <w:rPr>
                <w:sz w:val="24"/>
                <w:szCs w:val="24"/>
              </w:rPr>
              <w:t xml:space="preserve">Additional Locations </w:t>
            </w:r>
          </w:p>
        </w:tc>
        <w:tc>
          <w:tcPr>
            <w:tcW w:w="5220" w:type="dxa"/>
          </w:tcPr>
          <w:p w:rsidR="00CF026D" w:rsidRDefault="00CF026D">
            <w:pPr>
              <w:rPr>
                <w:sz w:val="24"/>
                <w:szCs w:val="24"/>
              </w:rPr>
            </w:pPr>
          </w:p>
        </w:tc>
        <w:tc>
          <w:tcPr>
            <w:tcW w:w="3960" w:type="dxa"/>
          </w:tcPr>
          <w:p w:rsidR="00CF026D" w:rsidRDefault="00CF026D">
            <w:pPr>
              <w:widowControl w:val="0"/>
              <w:jc w:val="both"/>
              <w:rPr>
                <w:sz w:val="24"/>
                <w:szCs w:val="24"/>
              </w:rPr>
            </w:pPr>
          </w:p>
        </w:tc>
      </w:tr>
      <w:tr w:rsidR="007B272E" w:rsidTr="005919A8">
        <w:tc>
          <w:tcPr>
            <w:tcW w:w="4675" w:type="dxa"/>
            <w:shd w:val="clear" w:color="auto" w:fill="C6D9F1"/>
          </w:tcPr>
          <w:p w:rsidR="007B272E" w:rsidRDefault="007B272E">
            <w:pPr>
              <w:rPr>
                <w:sz w:val="24"/>
                <w:szCs w:val="24"/>
              </w:rPr>
            </w:pPr>
          </w:p>
        </w:tc>
        <w:tc>
          <w:tcPr>
            <w:tcW w:w="5220" w:type="dxa"/>
          </w:tcPr>
          <w:p w:rsidR="007B272E" w:rsidRDefault="007B272E">
            <w:pPr>
              <w:rPr>
                <w:sz w:val="24"/>
                <w:szCs w:val="24"/>
              </w:rPr>
            </w:pPr>
          </w:p>
        </w:tc>
        <w:tc>
          <w:tcPr>
            <w:tcW w:w="3960" w:type="dxa"/>
          </w:tcPr>
          <w:p w:rsidR="007B272E" w:rsidRDefault="007B272E">
            <w:pPr>
              <w:widowControl w:val="0"/>
              <w:jc w:val="both"/>
              <w:rPr>
                <w:sz w:val="24"/>
                <w:szCs w:val="24"/>
              </w:rPr>
            </w:pPr>
          </w:p>
        </w:tc>
      </w:tr>
      <w:tr w:rsidR="007B272E" w:rsidTr="005919A8">
        <w:tc>
          <w:tcPr>
            <w:tcW w:w="4675" w:type="dxa"/>
            <w:shd w:val="clear" w:color="auto" w:fill="C6D9F1"/>
          </w:tcPr>
          <w:p w:rsidR="007B272E" w:rsidRDefault="007B272E">
            <w:pPr>
              <w:rPr>
                <w:sz w:val="24"/>
                <w:szCs w:val="24"/>
              </w:rPr>
            </w:pPr>
          </w:p>
        </w:tc>
        <w:tc>
          <w:tcPr>
            <w:tcW w:w="5220" w:type="dxa"/>
          </w:tcPr>
          <w:p w:rsidR="007B272E" w:rsidRDefault="007B272E">
            <w:pPr>
              <w:rPr>
                <w:sz w:val="24"/>
                <w:szCs w:val="24"/>
              </w:rPr>
            </w:pPr>
          </w:p>
        </w:tc>
        <w:tc>
          <w:tcPr>
            <w:tcW w:w="3960" w:type="dxa"/>
          </w:tcPr>
          <w:p w:rsidR="007B272E" w:rsidRDefault="007B272E">
            <w:pPr>
              <w:widowControl w:val="0"/>
              <w:jc w:val="both"/>
              <w:rPr>
                <w:sz w:val="24"/>
                <w:szCs w:val="24"/>
              </w:rPr>
            </w:pPr>
          </w:p>
        </w:tc>
      </w:tr>
    </w:tbl>
    <w:tbl>
      <w:tblPr>
        <w:tblStyle w:val="a8"/>
        <w:tblW w:w="138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220"/>
        <w:gridCol w:w="3960"/>
      </w:tblGrid>
      <w:tr w:rsidR="00CF026D" w:rsidTr="005919A8">
        <w:tc>
          <w:tcPr>
            <w:tcW w:w="4675" w:type="dxa"/>
            <w:tcBorders>
              <w:bottom w:val="single" w:sz="4" w:space="0" w:color="000000"/>
            </w:tcBorders>
            <w:shd w:val="clear" w:color="auto" w:fill="B7DDE8"/>
          </w:tcPr>
          <w:p w:rsidR="00CF026D" w:rsidRDefault="00EA34B3">
            <w:pPr>
              <w:rPr>
                <w:b/>
                <w:sz w:val="24"/>
                <w:szCs w:val="24"/>
              </w:rPr>
            </w:pPr>
            <w:r>
              <w:rPr>
                <w:b/>
                <w:sz w:val="24"/>
                <w:szCs w:val="24"/>
              </w:rPr>
              <w:t>Financial and Intellectual Resources</w:t>
            </w:r>
          </w:p>
        </w:tc>
        <w:tc>
          <w:tcPr>
            <w:tcW w:w="5220" w:type="dxa"/>
            <w:shd w:val="clear" w:color="auto" w:fill="B7DDE8"/>
          </w:tcPr>
          <w:p w:rsidR="00CF026D" w:rsidRDefault="005919A8">
            <w:pPr>
              <w:rPr>
                <w:b/>
                <w:sz w:val="24"/>
                <w:szCs w:val="24"/>
              </w:rPr>
            </w:pPr>
            <w:r>
              <w:rPr>
                <w:b/>
                <w:sz w:val="24"/>
                <w:szCs w:val="24"/>
              </w:rPr>
              <w:t>Changes &amp; Updates</w:t>
            </w:r>
          </w:p>
        </w:tc>
        <w:tc>
          <w:tcPr>
            <w:tcW w:w="3960" w:type="dxa"/>
            <w:shd w:val="clear" w:color="auto" w:fill="B7DDE8"/>
          </w:tcPr>
          <w:p w:rsidR="00CF026D" w:rsidRDefault="00EA34B3">
            <w:pPr>
              <w:rPr>
                <w:b/>
                <w:sz w:val="24"/>
                <w:szCs w:val="24"/>
              </w:rPr>
            </w:pPr>
            <w:r>
              <w:rPr>
                <w:b/>
                <w:sz w:val="24"/>
                <w:szCs w:val="24"/>
              </w:rPr>
              <w:t>Supporting Evidences</w:t>
            </w:r>
          </w:p>
        </w:tc>
      </w:tr>
      <w:tr w:rsidR="00CF026D" w:rsidTr="005919A8">
        <w:tc>
          <w:tcPr>
            <w:tcW w:w="4675" w:type="dxa"/>
            <w:shd w:val="clear" w:color="auto" w:fill="C6D9F1"/>
          </w:tcPr>
          <w:p w:rsidR="00CF026D" w:rsidRDefault="00CF026D" w:rsidP="007B272E">
            <w:pPr>
              <w:rPr>
                <w:sz w:val="24"/>
                <w:szCs w:val="24"/>
              </w:rPr>
            </w:pPr>
          </w:p>
        </w:tc>
        <w:tc>
          <w:tcPr>
            <w:tcW w:w="5220" w:type="dxa"/>
          </w:tcPr>
          <w:p w:rsidR="00CF026D" w:rsidRDefault="00CF026D">
            <w:pPr>
              <w:rPr>
                <w:sz w:val="24"/>
                <w:szCs w:val="24"/>
              </w:rPr>
            </w:pPr>
          </w:p>
        </w:tc>
        <w:tc>
          <w:tcPr>
            <w:tcW w:w="3960" w:type="dxa"/>
          </w:tcPr>
          <w:p w:rsidR="00CF026D" w:rsidRDefault="00CF026D">
            <w:pPr>
              <w:rPr>
                <w:sz w:val="24"/>
                <w:szCs w:val="24"/>
              </w:rPr>
            </w:pPr>
          </w:p>
        </w:tc>
      </w:tr>
    </w:tbl>
    <w:p w:rsidR="00CF026D" w:rsidRPr="0032547F" w:rsidRDefault="004B708A">
      <w:pPr>
        <w:pStyle w:val="Heading1"/>
        <w:spacing w:before="480" w:after="0"/>
        <w:ind w:right="-525"/>
        <w:rPr>
          <w:rFonts w:ascii="Cambria" w:eastAsia="Cambria" w:hAnsi="Cambria" w:cs="Cambria"/>
          <w:b/>
          <w:sz w:val="36"/>
          <w:szCs w:val="36"/>
        </w:rPr>
      </w:pPr>
      <w:bookmarkStart w:id="6" w:name="_3qpcp5y26qkb" w:colFirst="0" w:colLast="0"/>
      <w:bookmarkEnd w:id="6"/>
      <w:r>
        <w:rPr>
          <w:rFonts w:ascii="Cambria" w:eastAsia="Cambria" w:hAnsi="Cambria" w:cs="Cambria"/>
          <w:b/>
          <w:sz w:val="36"/>
          <w:szCs w:val="36"/>
        </w:rPr>
        <w:t>Section – 4</w:t>
      </w:r>
      <w:r w:rsidR="00EA34B3" w:rsidRPr="0032547F">
        <w:rPr>
          <w:rFonts w:ascii="Cambria" w:eastAsia="Cambria" w:hAnsi="Cambria" w:cs="Cambria"/>
          <w:b/>
          <w:sz w:val="36"/>
          <w:szCs w:val="36"/>
        </w:rPr>
        <w:t xml:space="preserve"> </w:t>
      </w:r>
      <w:r w:rsidR="005F2292">
        <w:rPr>
          <w:rFonts w:ascii="Cambria" w:eastAsia="Cambria" w:hAnsi="Cambria" w:cs="Cambria"/>
          <w:b/>
          <w:sz w:val="36"/>
          <w:szCs w:val="36"/>
        </w:rPr>
        <w:t xml:space="preserve">Changes </w:t>
      </w:r>
      <w:r w:rsidR="00730D7F">
        <w:rPr>
          <w:rFonts w:ascii="Cambria" w:eastAsia="Cambria" w:hAnsi="Cambria" w:cs="Cambria"/>
          <w:b/>
          <w:sz w:val="36"/>
          <w:szCs w:val="36"/>
        </w:rPr>
        <w:t>&amp; Updates of</w:t>
      </w:r>
      <w:r w:rsidR="005F2292">
        <w:rPr>
          <w:rFonts w:ascii="Cambria" w:eastAsia="Cambria" w:hAnsi="Cambria" w:cs="Cambria"/>
          <w:b/>
          <w:sz w:val="36"/>
          <w:szCs w:val="36"/>
        </w:rPr>
        <w:t xml:space="preserve"> </w:t>
      </w:r>
      <w:r w:rsidR="00EA34B3" w:rsidRPr="0032547F">
        <w:rPr>
          <w:rFonts w:ascii="Cambria" w:eastAsia="Cambria" w:hAnsi="Cambria" w:cs="Cambria"/>
          <w:b/>
          <w:sz w:val="36"/>
          <w:szCs w:val="36"/>
        </w:rPr>
        <w:t xml:space="preserve">Policies &amp; Procedures </w:t>
      </w:r>
    </w:p>
    <w:p w:rsidR="0021466A" w:rsidRDefault="0021466A" w:rsidP="0021466A">
      <w:pPr>
        <w:spacing w:line="240" w:lineRule="auto"/>
        <w:rPr>
          <w:rFonts w:ascii="Cambria" w:eastAsia="Cambria" w:hAnsi="Cambria" w:cs="Cambria"/>
          <w:sz w:val="24"/>
          <w:szCs w:val="24"/>
        </w:rPr>
      </w:pPr>
      <w:r>
        <w:rPr>
          <w:rFonts w:ascii="Cambria" w:eastAsia="Cambria" w:hAnsi="Cambria" w:cs="Cambria"/>
          <w:sz w:val="24"/>
          <w:szCs w:val="24"/>
        </w:rPr>
        <w:t>Note</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Please Provide Supporting Evidences where possible</w:t>
      </w:r>
    </w:p>
    <w:p w:rsidR="0021466A" w:rsidRDefault="0021466A" w:rsidP="0021466A">
      <w:pPr>
        <w:spacing w:line="240" w:lineRule="auto"/>
        <w:rPr>
          <w:rFonts w:ascii="Cambria" w:eastAsia="Cambria" w:hAnsi="Cambria" w:cs="Cambria"/>
          <w:sz w:val="24"/>
          <w:szCs w:val="24"/>
        </w:rPr>
      </w:pPr>
    </w:p>
    <w:tbl>
      <w:tblPr>
        <w:tblStyle w:val="a9"/>
        <w:tblW w:w="13785"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4230"/>
        <w:gridCol w:w="6270"/>
      </w:tblGrid>
      <w:tr w:rsidR="00CF026D" w:rsidTr="005058C2">
        <w:trPr>
          <w:trHeight w:val="779"/>
        </w:trPr>
        <w:tc>
          <w:tcPr>
            <w:tcW w:w="3285" w:type="dxa"/>
            <w:shd w:val="clear" w:color="auto" w:fill="FAC090"/>
          </w:tcPr>
          <w:p w:rsidR="0021466A" w:rsidRDefault="0021466A" w:rsidP="00086D91">
            <w:pPr>
              <w:widowControl w:val="0"/>
              <w:ind w:left="115"/>
              <w:rPr>
                <w:b/>
              </w:rPr>
            </w:pPr>
          </w:p>
          <w:p w:rsidR="00CF026D" w:rsidRDefault="00EA34B3" w:rsidP="00086D91">
            <w:pPr>
              <w:widowControl w:val="0"/>
              <w:ind w:left="115"/>
              <w:rPr>
                <w:b/>
                <w:sz w:val="24"/>
                <w:szCs w:val="24"/>
              </w:rPr>
            </w:pPr>
            <w:r>
              <w:rPr>
                <w:b/>
              </w:rPr>
              <w:t xml:space="preserve">Policies  </w:t>
            </w:r>
          </w:p>
        </w:tc>
        <w:tc>
          <w:tcPr>
            <w:tcW w:w="4230" w:type="dxa"/>
            <w:shd w:val="clear" w:color="auto" w:fill="FAC090"/>
          </w:tcPr>
          <w:p w:rsidR="00CF026D" w:rsidRDefault="00086D91">
            <w:pPr>
              <w:widowControl w:val="0"/>
              <w:spacing w:line="228" w:lineRule="auto"/>
              <w:ind w:left="119" w:right="516" w:firstLine="9"/>
              <w:jc w:val="both"/>
            </w:pPr>
            <w:r>
              <w:rPr>
                <w:b/>
                <w:sz w:val="24"/>
                <w:szCs w:val="24"/>
              </w:rPr>
              <w:t>Changes &amp; Updates</w:t>
            </w:r>
          </w:p>
        </w:tc>
        <w:tc>
          <w:tcPr>
            <w:tcW w:w="6270" w:type="dxa"/>
            <w:shd w:val="clear" w:color="auto" w:fill="FAC090"/>
          </w:tcPr>
          <w:p w:rsidR="00CF026D" w:rsidRDefault="00086D91" w:rsidP="00086D91">
            <w:pPr>
              <w:widowControl w:val="0"/>
              <w:spacing w:line="228" w:lineRule="auto"/>
              <w:ind w:left="115" w:right="336"/>
              <w:jc w:val="both"/>
            </w:pPr>
            <w:r>
              <w:rPr>
                <w:b/>
                <w:sz w:val="24"/>
                <w:szCs w:val="24"/>
              </w:rPr>
              <w:t>Supporting Evidence</w:t>
            </w:r>
          </w:p>
        </w:tc>
      </w:tr>
      <w:tr w:rsidR="00CF026D" w:rsidTr="005058C2">
        <w:trPr>
          <w:trHeight w:val="779"/>
        </w:trPr>
        <w:tc>
          <w:tcPr>
            <w:tcW w:w="3285" w:type="dxa"/>
            <w:shd w:val="clear" w:color="auto" w:fill="auto"/>
          </w:tcPr>
          <w:p w:rsidR="00CF026D" w:rsidRDefault="00EA34B3">
            <w:pPr>
              <w:widowControl w:val="0"/>
              <w:ind w:left="115"/>
              <w:rPr>
                <w:b/>
                <w:sz w:val="24"/>
                <w:szCs w:val="24"/>
              </w:rPr>
            </w:pPr>
            <w:r>
              <w:t>ACADEMIC MISCONDUCT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jc w:val="both"/>
            </w:pPr>
          </w:p>
        </w:tc>
      </w:tr>
      <w:tr w:rsidR="00CF026D" w:rsidTr="005058C2">
        <w:trPr>
          <w:trHeight w:val="779"/>
        </w:trPr>
        <w:tc>
          <w:tcPr>
            <w:tcW w:w="3285" w:type="dxa"/>
            <w:shd w:val="clear" w:color="auto" w:fill="auto"/>
          </w:tcPr>
          <w:p w:rsidR="00CF026D" w:rsidRPr="00E0431E" w:rsidRDefault="00EA34B3">
            <w:pPr>
              <w:widowControl w:val="0"/>
              <w:ind w:left="115"/>
              <w:rPr>
                <w:sz w:val="24"/>
                <w:szCs w:val="24"/>
              </w:rPr>
            </w:pPr>
            <w:r w:rsidRPr="00E0431E">
              <w:rPr>
                <w:sz w:val="24"/>
                <w:szCs w:val="24"/>
              </w:rPr>
              <w:t>Admissions Policy</w:t>
            </w:r>
          </w:p>
          <w:p w:rsidR="00CF026D" w:rsidRPr="00E0431E" w:rsidRDefault="00EA34B3">
            <w:pPr>
              <w:widowControl w:val="0"/>
              <w:ind w:left="115"/>
            </w:pPr>
            <w:r w:rsidRPr="00E0431E">
              <w:t>or</w:t>
            </w:r>
          </w:p>
          <w:p w:rsidR="00CF026D" w:rsidRDefault="00EA34B3">
            <w:pPr>
              <w:widowControl w:val="0"/>
              <w:ind w:left="115"/>
            </w:pPr>
            <w:r w:rsidRPr="00E0431E">
              <w:t>Learner Recruitment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EA34B3">
            <w:pPr>
              <w:widowControl w:val="0"/>
              <w:spacing w:before="258"/>
              <w:jc w:val="both"/>
            </w:pPr>
            <w:r>
              <w:t>.</w:t>
            </w:r>
          </w:p>
          <w:p w:rsidR="00CF026D" w:rsidRDefault="00CF026D">
            <w:pPr>
              <w:widowControl w:val="0"/>
              <w:jc w:val="both"/>
            </w:pPr>
          </w:p>
          <w:p w:rsidR="00CF026D" w:rsidRDefault="00CF026D">
            <w:pPr>
              <w:widowControl w:val="0"/>
              <w:jc w:val="both"/>
            </w:pPr>
          </w:p>
        </w:tc>
      </w:tr>
      <w:tr w:rsidR="00CF026D" w:rsidTr="005058C2">
        <w:trPr>
          <w:trHeight w:val="1568"/>
        </w:trPr>
        <w:tc>
          <w:tcPr>
            <w:tcW w:w="3285" w:type="dxa"/>
            <w:shd w:val="clear" w:color="auto" w:fill="auto"/>
          </w:tcPr>
          <w:p w:rsidR="00CF026D" w:rsidRDefault="00EA34B3">
            <w:pPr>
              <w:widowControl w:val="0"/>
              <w:ind w:left="115"/>
              <w:rPr>
                <w:b/>
                <w:sz w:val="24"/>
                <w:szCs w:val="24"/>
              </w:rPr>
            </w:pPr>
            <w:r>
              <w:lastRenderedPageBreak/>
              <w:t>APPEAL AND COMPLAINTS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EA34B3">
            <w:pPr>
              <w:widowControl w:val="0"/>
              <w:jc w:val="both"/>
              <w:rPr>
                <w:color w:val="948A54" w:themeColor="background2" w:themeShade="80"/>
              </w:rPr>
            </w:pPr>
            <w:r w:rsidRPr="00D83E60">
              <w:rPr>
                <w:color w:val="948A54" w:themeColor="background2" w:themeShade="80"/>
              </w:rPr>
              <w:t xml:space="preserve">The process for appeals needs to </w:t>
            </w:r>
            <w:proofErr w:type="gramStart"/>
            <w:r w:rsidRPr="00D83E60">
              <w:rPr>
                <w:color w:val="948A54" w:themeColor="background2" w:themeShade="80"/>
              </w:rPr>
              <w:t>be  clear</w:t>
            </w:r>
            <w:proofErr w:type="gramEnd"/>
            <w:r w:rsidRPr="00D83E60">
              <w:rPr>
                <w:color w:val="948A54" w:themeColor="background2" w:themeShade="80"/>
              </w:rPr>
              <w:t>, staged and there must be staff with  identified responsibilities for dealing with  appeals.</w:t>
            </w:r>
          </w:p>
          <w:p w:rsidR="00CF026D" w:rsidRPr="00D83E60" w:rsidRDefault="00CF026D">
            <w:pPr>
              <w:widowControl w:val="0"/>
              <w:spacing w:line="228" w:lineRule="auto"/>
              <w:ind w:right="175"/>
              <w:jc w:val="both"/>
              <w:rPr>
                <w:color w:val="948A54" w:themeColor="background2" w:themeShade="80"/>
              </w:rPr>
            </w:pPr>
          </w:p>
          <w:p w:rsidR="00CF026D" w:rsidRPr="00D83E60" w:rsidRDefault="00EA34B3">
            <w:pPr>
              <w:widowControl w:val="0"/>
              <w:spacing w:line="228" w:lineRule="auto"/>
              <w:ind w:left="120" w:right="175" w:hanging="4"/>
              <w:jc w:val="both"/>
              <w:rPr>
                <w:color w:val="948A54" w:themeColor="background2" w:themeShade="80"/>
              </w:rPr>
            </w:pPr>
            <w:r w:rsidRPr="00D83E60">
              <w:rPr>
                <w:color w:val="948A54" w:themeColor="background2" w:themeShade="80"/>
              </w:rPr>
              <w:t xml:space="preserve">The </w:t>
            </w:r>
            <w:proofErr w:type="spellStart"/>
            <w:r w:rsidRPr="00D83E60">
              <w:rPr>
                <w:color w:val="948A54" w:themeColor="background2" w:themeShade="80"/>
              </w:rPr>
              <w:t>centre</w:t>
            </w:r>
            <w:proofErr w:type="spellEnd"/>
            <w:r w:rsidRPr="00D83E60">
              <w:rPr>
                <w:color w:val="948A54" w:themeColor="background2" w:themeShade="80"/>
              </w:rPr>
              <w:t xml:space="preserve"> needs to ensure that there is  a clear distinction between complaints  processes and appeals against  </w:t>
            </w:r>
          </w:p>
          <w:p w:rsidR="00CF026D" w:rsidRPr="00D83E60" w:rsidRDefault="00EA34B3">
            <w:pPr>
              <w:widowControl w:val="0"/>
              <w:jc w:val="both"/>
              <w:rPr>
                <w:color w:val="948A54" w:themeColor="background2" w:themeShade="80"/>
              </w:rPr>
            </w:pPr>
            <w:proofErr w:type="gramStart"/>
            <w:r w:rsidRPr="00D83E60">
              <w:rPr>
                <w:color w:val="948A54" w:themeColor="background2" w:themeShade="80"/>
              </w:rPr>
              <w:t>assessment</w:t>
            </w:r>
            <w:proofErr w:type="gramEnd"/>
            <w:r w:rsidRPr="00D83E60">
              <w:rPr>
                <w:color w:val="948A54" w:themeColor="background2" w:themeShade="80"/>
              </w:rPr>
              <w:t xml:space="preserve"> </w:t>
            </w:r>
            <w:proofErr w:type="spellStart"/>
            <w:r w:rsidRPr="00D83E60">
              <w:rPr>
                <w:color w:val="948A54" w:themeColor="background2" w:themeShade="80"/>
              </w:rPr>
              <w:t>judgements</w:t>
            </w:r>
            <w:proofErr w:type="spellEnd"/>
            <w:r w:rsidRPr="00D83E60">
              <w:rPr>
                <w:color w:val="948A54" w:themeColor="background2" w:themeShade="80"/>
              </w:rPr>
              <w:t xml:space="preserve"> and there are  two separate policies.</w:t>
            </w:r>
          </w:p>
        </w:tc>
      </w:tr>
      <w:tr w:rsidR="00CF026D" w:rsidTr="005058C2">
        <w:trPr>
          <w:trHeight w:val="2179"/>
        </w:trPr>
        <w:tc>
          <w:tcPr>
            <w:tcW w:w="3285" w:type="dxa"/>
            <w:shd w:val="clear" w:color="auto" w:fill="auto"/>
          </w:tcPr>
          <w:p w:rsidR="00CF026D" w:rsidRPr="00E0431E" w:rsidRDefault="00EA34B3">
            <w:pPr>
              <w:widowControl w:val="0"/>
              <w:ind w:left="115"/>
              <w:rPr>
                <w:sz w:val="24"/>
                <w:szCs w:val="24"/>
              </w:rPr>
            </w:pPr>
            <w:r w:rsidRPr="00E0431E">
              <w:rPr>
                <w:sz w:val="24"/>
                <w:szCs w:val="24"/>
              </w:rPr>
              <w:t>Assessment Policy</w:t>
            </w:r>
          </w:p>
        </w:tc>
        <w:tc>
          <w:tcPr>
            <w:tcW w:w="4230" w:type="dxa"/>
            <w:shd w:val="clear" w:color="auto" w:fill="auto"/>
          </w:tcPr>
          <w:p w:rsidR="00CF026D" w:rsidRDefault="00CF026D">
            <w:pPr>
              <w:widowControl w:val="0"/>
              <w:spacing w:line="228" w:lineRule="auto"/>
              <w:ind w:left="115" w:right="154"/>
              <w:jc w:val="both"/>
            </w:pPr>
          </w:p>
        </w:tc>
        <w:tc>
          <w:tcPr>
            <w:tcW w:w="6270" w:type="dxa"/>
            <w:shd w:val="clear" w:color="auto" w:fill="auto"/>
          </w:tcPr>
          <w:p w:rsidR="00CF026D" w:rsidRPr="00D83E60" w:rsidRDefault="00EA34B3">
            <w:pPr>
              <w:widowControl w:val="0"/>
              <w:spacing w:line="228" w:lineRule="auto"/>
              <w:ind w:left="115" w:right="89" w:firstLine="13"/>
              <w:rPr>
                <w:color w:val="948A54" w:themeColor="background2" w:themeShade="80"/>
              </w:rPr>
            </w:pPr>
            <w:r w:rsidRPr="00D83E60">
              <w:rPr>
                <w:color w:val="948A54" w:themeColor="background2" w:themeShade="80"/>
              </w:rPr>
              <w:t xml:space="preserve">Assessment policy   </w:t>
            </w:r>
          </w:p>
          <w:p w:rsidR="00CF026D" w:rsidRPr="00D83E60" w:rsidRDefault="00EA34B3">
            <w:pPr>
              <w:widowControl w:val="0"/>
              <w:spacing w:before="7" w:line="228" w:lineRule="auto"/>
              <w:ind w:left="120" w:right="41"/>
              <w:jc w:val="both"/>
              <w:rPr>
                <w:color w:val="948A54" w:themeColor="background2" w:themeShade="80"/>
              </w:rPr>
            </w:pPr>
            <w:r w:rsidRPr="00D83E60">
              <w:rPr>
                <w:color w:val="948A54" w:themeColor="background2" w:themeShade="80"/>
              </w:rPr>
              <w:t>Reasonable  adjustments</w:t>
            </w:r>
          </w:p>
          <w:p w:rsidR="00CF026D" w:rsidRPr="00D83E60" w:rsidRDefault="00EA34B3">
            <w:pPr>
              <w:widowControl w:val="0"/>
              <w:spacing w:before="7" w:line="228" w:lineRule="auto"/>
              <w:ind w:left="120" w:right="41"/>
              <w:jc w:val="both"/>
              <w:rPr>
                <w:color w:val="948A54" w:themeColor="background2" w:themeShade="80"/>
              </w:rPr>
            </w:pPr>
            <w:r w:rsidRPr="00D83E60">
              <w:rPr>
                <w:color w:val="948A54" w:themeColor="background2" w:themeShade="80"/>
              </w:rPr>
              <w:t>Special consideration policies.</w:t>
            </w:r>
          </w:p>
          <w:p w:rsidR="00CF026D" w:rsidRPr="00D83E60" w:rsidRDefault="00EA34B3">
            <w:pPr>
              <w:widowControl w:val="0"/>
              <w:spacing w:line="228" w:lineRule="auto"/>
              <w:ind w:left="115" w:right="89" w:firstLine="13"/>
              <w:rPr>
                <w:color w:val="948A54" w:themeColor="background2" w:themeShade="80"/>
              </w:rPr>
            </w:pPr>
            <w:r w:rsidRPr="00D83E60">
              <w:rPr>
                <w:color w:val="948A54" w:themeColor="background2" w:themeShade="80"/>
              </w:rPr>
              <w:t>Assignment brief,</w:t>
            </w:r>
          </w:p>
          <w:p w:rsidR="00CF026D" w:rsidRPr="00D83E60" w:rsidRDefault="00EA34B3">
            <w:pPr>
              <w:widowControl w:val="0"/>
              <w:spacing w:line="228" w:lineRule="auto"/>
              <w:ind w:left="115" w:right="89" w:firstLine="13"/>
              <w:jc w:val="both"/>
              <w:rPr>
                <w:color w:val="948A54" w:themeColor="background2" w:themeShade="80"/>
              </w:rPr>
            </w:pPr>
            <w:r w:rsidRPr="00D83E60">
              <w:rPr>
                <w:color w:val="948A54" w:themeColor="background2" w:themeShade="80"/>
              </w:rPr>
              <w:t xml:space="preserve">Marking grid </w:t>
            </w:r>
          </w:p>
          <w:p w:rsidR="00CF026D" w:rsidRPr="00D83E60" w:rsidRDefault="00EA34B3">
            <w:pPr>
              <w:widowControl w:val="0"/>
              <w:spacing w:line="228" w:lineRule="auto"/>
              <w:ind w:left="115" w:right="89" w:firstLine="13"/>
              <w:jc w:val="both"/>
              <w:rPr>
                <w:color w:val="948A54" w:themeColor="background2" w:themeShade="80"/>
              </w:rPr>
            </w:pPr>
            <w:r w:rsidRPr="00D83E60">
              <w:rPr>
                <w:color w:val="948A54" w:themeColor="background2" w:themeShade="80"/>
              </w:rPr>
              <w:t>Pre-Marking Standardization exercise form</w:t>
            </w:r>
          </w:p>
          <w:p w:rsidR="00CF026D" w:rsidRPr="00D83E60" w:rsidRDefault="00CF026D">
            <w:pPr>
              <w:widowControl w:val="0"/>
              <w:spacing w:line="229" w:lineRule="auto"/>
              <w:ind w:left="115" w:right="94"/>
              <w:jc w:val="both"/>
              <w:rPr>
                <w:color w:val="948A54" w:themeColor="background2" w:themeShade="80"/>
              </w:rPr>
            </w:pPr>
          </w:p>
          <w:p w:rsidR="00CF026D" w:rsidRPr="00D83E60" w:rsidRDefault="00CF026D">
            <w:pPr>
              <w:widowControl w:val="0"/>
              <w:spacing w:line="229" w:lineRule="auto"/>
              <w:ind w:left="115" w:right="94"/>
              <w:jc w:val="both"/>
              <w:rPr>
                <w:color w:val="948A54" w:themeColor="background2" w:themeShade="80"/>
              </w:rPr>
            </w:pPr>
          </w:p>
          <w:p w:rsidR="00CF026D" w:rsidRPr="00D83E60" w:rsidRDefault="00CF026D">
            <w:pPr>
              <w:widowControl w:val="0"/>
              <w:spacing w:line="228" w:lineRule="auto"/>
              <w:ind w:left="115" w:right="89" w:firstLine="13"/>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rPr>
                <w:b/>
                <w:sz w:val="24"/>
                <w:szCs w:val="24"/>
              </w:rPr>
            </w:pPr>
            <w:r>
              <w:t>BLENDED LEARNING POLICY</w:t>
            </w:r>
          </w:p>
        </w:tc>
        <w:tc>
          <w:tcPr>
            <w:tcW w:w="4230" w:type="dxa"/>
            <w:shd w:val="clear" w:color="auto" w:fill="auto"/>
          </w:tcPr>
          <w:p w:rsidR="00CF026D" w:rsidRDefault="00CF026D">
            <w:pPr>
              <w:widowControl w:val="0"/>
              <w:spacing w:line="228" w:lineRule="auto"/>
              <w:ind w:left="115" w:right="154"/>
              <w:jc w:val="both"/>
            </w:pPr>
          </w:p>
        </w:tc>
        <w:tc>
          <w:tcPr>
            <w:tcW w:w="6270" w:type="dxa"/>
            <w:shd w:val="clear" w:color="auto" w:fill="auto"/>
          </w:tcPr>
          <w:p w:rsidR="00CF026D" w:rsidRPr="00D83E60" w:rsidRDefault="00CF026D">
            <w:pPr>
              <w:widowControl w:val="0"/>
              <w:spacing w:line="228" w:lineRule="auto"/>
              <w:ind w:left="115" w:right="89" w:firstLine="13"/>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CENTRE MALPRACTICE &amp; MALADMINISTRATION</w:t>
            </w:r>
          </w:p>
        </w:tc>
        <w:tc>
          <w:tcPr>
            <w:tcW w:w="4230" w:type="dxa"/>
            <w:shd w:val="clear" w:color="auto" w:fill="auto"/>
          </w:tcPr>
          <w:p w:rsidR="00CF026D" w:rsidRDefault="00CF026D" w:rsidP="004B708A">
            <w:pPr>
              <w:widowControl w:val="0"/>
              <w:spacing w:line="228" w:lineRule="auto"/>
              <w:ind w:left="119" w:right="516" w:firstLine="9"/>
              <w:jc w:val="both"/>
            </w:pPr>
          </w:p>
        </w:tc>
        <w:tc>
          <w:tcPr>
            <w:tcW w:w="6270" w:type="dxa"/>
            <w:shd w:val="clear" w:color="auto" w:fill="auto"/>
          </w:tcPr>
          <w:p w:rsidR="00CF026D" w:rsidRPr="00D83E60" w:rsidRDefault="00EA34B3">
            <w:pPr>
              <w:widowControl w:val="0"/>
              <w:ind w:left="115"/>
              <w:jc w:val="both"/>
              <w:rPr>
                <w:color w:val="948A54" w:themeColor="background2" w:themeShade="80"/>
              </w:rPr>
            </w:pPr>
            <w:r w:rsidRPr="00D83E60">
              <w:rPr>
                <w:color w:val="948A54" w:themeColor="background2" w:themeShade="80"/>
              </w:rPr>
              <w:t xml:space="preserve">There must be a clear policy on  malpractice </w:t>
            </w:r>
          </w:p>
          <w:p w:rsidR="00CF026D" w:rsidRPr="00D83E60" w:rsidRDefault="00CF026D">
            <w:pPr>
              <w:widowControl w:val="0"/>
              <w:spacing w:line="229" w:lineRule="auto"/>
              <w:ind w:left="120" w:right="65" w:firstLine="5"/>
              <w:jc w:val="both"/>
              <w:rPr>
                <w:color w:val="948A54" w:themeColor="background2" w:themeShade="80"/>
              </w:rPr>
            </w:pPr>
          </w:p>
          <w:p w:rsidR="00CF026D" w:rsidRPr="00D83E60" w:rsidRDefault="00EA34B3">
            <w:pPr>
              <w:widowControl w:val="0"/>
              <w:spacing w:line="228" w:lineRule="auto"/>
              <w:ind w:left="115" w:right="89" w:firstLine="13"/>
              <w:rPr>
                <w:color w:val="948A54" w:themeColor="background2" w:themeShade="80"/>
              </w:rPr>
            </w:pPr>
            <w:proofErr w:type="gramStart"/>
            <w:r w:rsidRPr="00D83E60">
              <w:rPr>
                <w:color w:val="948A54" w:themeColor="background2" w:themeShade="80"/>
              </w:rPr>
              <w:t>which</w:t>
            </w:r>
            <w:proofErr w:type="gramEnd"/>
            <w:r w:rsidRPr="00D83E60">
              <w:rPr>
                <w:color w:val="948A54" w:themeColor="background2" w:themeShade="80"/>
              </w:rPr>
              <w:t xml:space="preserve"> covers staff and  learners. The policy should explain </w:t>
            </w:r>
            <w:proofErr w:type="gramStart"/>
            <w:r w:rsidRPr="00D83E60">
              <w:rPr>
                <w:color w:val="948A54" w:themeColor="background2" w:themeShade="80"/>
              </w:rPr>
              <w:t>how  checks</w:t>
            </w:r>
            <w:proofErr w:type="gramEnd"/>
            <w:r w:rsidRPr="00D83E60">
              <w:rPr>
                <w:color w:val="948A54" w:themeColor="background2" w:themeShade="80"/>
              </w:rPr>
              <w:t xml:space="preserve"> will take place for all forms of  malpractice, the investigation process  and the sanctions that will be taken when  malpractice is proven. </w:t>
            </w:r>
          </w:p>
        </w:tc>
      </w:tr>
      <w:tr w:rsidR="00CF026D" w:rsidTr="005058C2">
        <w:trPr>
          <w:trHeight w:val="779"/>
        </w:trPr>
        <w:tc>
          <w:tcPr>
            <w:tcW w:w="3285" w:type="dxa"/>
            <w:shd w:val="clear" w:color="auto" w:fill="auto"/>
          </w:tcPr>
          <w:p w:rsidR="00CF026D" w:rsidRDefault="00EA34B3">
            <w:pPr>
              <w:widowControl w:val="0"/>
              <w:ind w:left="115"/>
            </w:pPr>
            <w:r>
              <w:t>CENTRE TRANSFER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CERTIFICATE ISSUANCE AND VERIFICATION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CERTIFICATE REPLACEMENT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COMPLIANCE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lastRenderedPageBreak/>
              <w:t>CONFLICT OF INTEREST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CONTINGENCY AND ADVERSE EFFECT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CREDIT TRANSFER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DATA PROTECTION POLICY</w:t>
            </w:r>
          </w:p>
        </w:tc>
        <w:tc>
          <w:tcPr>
            <w:tcW w:w="4230" w:type="dxa"/>
            <w:tcBorders>
              <w:bottom w:val="single" w:sz="4" w:space="0" w:color="000000"/>
            </w:tcBorders>
            <w:shd w:val="clear" w:color="auto" w:fill="auto"/>
          </w:tcPr>
          <w:p w:rsidR="00CF026D" w:rsidRDefault="00EA34B3">
            <w:pPr>
              <w:widowControl w:val="0"/>
              <w:spacing w:line="228" w:lineRule="auto"/>
              <w:ind w:left="120" w:right="192" w:hanging="4"/>
              <w:jc w:val="both"/>
            </w:pPr>
            <w:r>
              <w:t>.</w:t>
            </w:r>
          </w:p>
        </w:tc>
        <w:tc>
          <w:tcPr>
            <w:tcW w:w="6270" w:type="dxa"/>
            <w:tcBorders>
              <w:bottom w:val="single" w:sz="4" w:space="0" w:color="000000"/>
            </w:tcBorders>
            <w:shd w:val="clear" w:color="auto" w:fill="auto"/>
          </w:tcPr>
          <w:p w:rsidR="00CF026D" w:rsidRPr="00D83E60" w:rsidRDefault="00EA34B3">
            <w:pPr>
              <w:widowControl w:val="0"/>
              <w:ind w:left="115"/>
              <w:jc w:val="both"/>
              <w:rPr>
                <w:color w:val="948A54" w:themeColor="background2" w:themeShade="80"/>
              </w:rPr>
            </w:pPr>
            <w:r w:rsidRPr="00D83E60">
              <w:rPr>
                <w:color w:val="948A54" w:themeColor="background2" w:themeShade="80"/>
              </w:rPr>
              <w:t xml:space="preserve">The </w:t>
            </w:r>
            <w:proofErr w:type="spellStart"/>
            <w:r w:rsidRPr="00D83E60">
              <w:rPr>
                <w:color w:val="948A54" w:themeColor="background2" w:themeShade="80"/>
              </w:rPr>
              <w:t>centre</w:t>
            </w:r>
            <w:proofErr w:type="spellEnd"/>
            <w:r w:rsidRPr="00D83E60">
              <w:rPr>
                <w:color w:val="948A54" w:themeColor="background2" w:themeShade="80"/>
              </w:rPr>
              <w:t xml:space="preserve"> can provide a policy or a statement describing how it manages the personal data held on learners. </w:t>
            </w:r>
          </w:p>
        </w:tc>
      </w:tr>
      <w:tr w:rsidR="00CF026D" w:rsidTr="005058C2">
        <w:trPr>
          <w:trHeight w:val="779"/>
        </w:trPr>
        <w:tc>
          <w:tcPr>
            <w:tcW w:w="3285" w:type="dxa"/>
            <w:shd w:val="clear" w:color="auto" w:fill="auto"/>
          </w:tcPr>
          <w:p w:rsidR="00CF026D" w:rsidRDefault="00EA34B3">
            <w:pPr>
              <w:widowControl w:val="0"/>
              <w:jc w:val="center"/>
            </w:pPr>
            <w:r>
              <w:t>DELIVERY, ASSESSMENT, QUALITY ASSURANCE AND AWARDING BY B-TIC POLICY</w:t>
            </w:r>
          </w:p>
          <w:p w:rsidR="00CF026D" w:rsidRDefault="00CF026D">
            <w:pPr>
              <w:widowControl w:val="0"/>
              <w:ind w:left="115"/>
            </w:pP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ind w:left="115"/>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jc w:val="center"/>
            </w:pPr>
            <w:r>
              <w:t>EQUALITY AND DIVERSITY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EA34B3">
            <w:pPr>
              <w:widowControl w:val="0"/>
              <w:ind w:left="115"/>
              <w:jc w:val="both"/>
              <w:rPr>
                <w:color w:val="948A54" w:themeColor="background2" w:themeShade="80"/>
              </w:rPr>
            </w:pPr>
            <w:r w:rsidRPr="00D83E60">
              <w:rPr>
                <w:color w:val="948A54" w:themeColor="background2" w:themeShade="80"/>
              </w:rPr>
              <w:t xml:space="preserve">The </w:t>
            </w:r>
            <w:proofErr w:type="spellStart"/>
            <w:r w:rsidRPr="00D83E60">
              <w:rPr>
                <w:color w:val="948A54" w:themeColor="background2" w:themeShade="80"/>
              </w:rPr>
              <w:t>centre</w:t>
            </w:r>
            <w:proofErr w:type="spellEnd"/>
            <w:r w:rsidRPr="00D83E60">
              <w:rPr>
                <w:color w:val="948A54" w:themeColor="background2" w:themeShade="80"/>
              </w:rPr>
              <w:t xml:space="preserve"> can provide a policy or a statement describing how it manages equality.</w:t>
            </w:r>
          </w:p>
        </w:tc>
      </w:tr>
      <w:tr w:rsidR="00CF026D" w:rsidTr="005058C2">
        <w:trPr>
          <w:trHeight w:val="779"/>
        </w:trPr>
        <w:tc>
          <w:tcPr>
            <w:tcW w:w="3285" w:type="dxa"/>
            <w:shd w:val="clear" w:color="auto" w:fill="auto"/>
          </w:tcPr>
          <w:p w:rsidR="00CF026D" w:rsidRPr="00E0431E" w:rsidRDefault="00EA34B3">
            <w:pPr>
              <w:widowControl w:val="0"/>
              <w:ind w:left="132"/>
              <w:jc w:val="both"/>
            </w:pPr>
            <w:r w:rsidRPr="00E0431E">
              <w:t xml:space="preserve">Internal  </w:t>
            </w:r>
          </w:p>
          <w:p w:rsidR="00CF026D" w:rsidRPr="00E0431E" w:rsidRDefault="00EA34B3">
            <w:pPr>
              <w:widowControl w:val="0"/>
              <w:ind w:left="114"/>
              <w:jc w:val="both"/>
            </w:pPr>
            <w:r w:rsidRPr="00E0431E">
              <w:t xml:space="preserve">verification  </w:t>
            </w:r>
          </w:p>
          <w:p w:rsidR="00CF026D" w:rsidRPr="00E0431E" w:rsidRDefault="00EA34B3">
            <w:pPr>
              <w:widowControl w:val="0"/>
              <w:ind w:left="119"/>
              <w:jc w:val="both"/>
            </w:pPr>
            <w:r w:rsidRPr="00E0431E">
              <w:t xml:space="preserve">system &amp; </w:t>
            </w:r>
          </w:p>
          <w:p w:rsidR="00CF026D" w:rsidRDefault="00EA34B3">
            <w:pPr>
              <w:widowControl w:val="0"/>
              <w:ind w:left="115"/>
              <w:rPr>
                <w:b/>
                <w:sz w:val="24"/>
                <w:szCs w:val="24"/>
              </w:rPr>
            </w:pPr>
            <w:r w:rsidRPr="00E0431E">
              <w:t>Internal Standardization</w:t>
            </w:r>
            <w:r>
              <w:rPr>
                <w:b/>
              </w:rPr>
              <w:t xml:space="preserve"> </w:t>
            </w:r>
          </w:p>
        </w:tc>
        <w:tc>
          <w:tcPr>
            <w:tcW w:w="4230" w:type="dxa"/>
            <w:shd w:val="clear" w:color="auto" w:fill="auto"/>
          </w:tcPr>
          <w:p w:rsidR="00CF026D" w:rsidRDefault="00CF026D">
            <w:pPr>
              <w:widowControl w:val="0"/>
              <w:spacing w:line="228" w:lineRule="auto"/>
              <w:ind w:left="115" w:right="154"/>
              <w:jc w:val="both"/>
            </w:pPr>
          </w:p>
        </w:tc>
        <w:tc>
          <w:tcPr>
            <w:tcW w:w="6270" w:type="dxa"/>
            <w:shd w:val="clear" w:color="auto" w:fill="auto"/>
          </w:tcPr>
          <w:p w:rsidR="00CF026D" w:rsidRPr="00D83E60" w:rsidRDefault="00EA34B3">
            <w:pPr>
              <w:widowControl w:val="0"/>
              <w:spacing w:line="229" w:lineRule="auto"/>
              <w:ind w:left="119" w:right="382" w:hanging="3"/>
              <w:jc w:val="both"/>
              <w:rPr>
                <w:color w:val="948A54" w:themeColor="background2" w:themeShade="80"/>
              </w:rPr>
            </w:pPr>
            <w:r w:rsidRPr="00D83E60">
              <w:rPr>
                <w:color w:val="948A54" w:themeColor="background2" w:themeShade="80"/>
              </w:rPr>
              <w:t xml:space="preserve">How internal  assessment judgments are Verified,  </w:t>
            </w:r>
          </w:p>
          <w:p w:rsidR="00CF026D" w:rsidRPr="00D83E60" w:rsidRDefault="00EA34B3">
            <w:pPr>
              <w:widowControl w:val="0"/>
              <w:spacing w:line="228" w:lineRule="auto"/>
              <w:ind w:left="115" w:right="89" w:firstLine="13"/>
              <w:jc w:val="both"/>
              <w:rPr>
                <w:color w:val="948A54" w:themeColor="background2" w:themeShade="80"/>
              </w:rPr>
            </w:pPr>
            <w:r w:rsidRPr="00D83E60">
              <w:rPr>
                <w:color w:val="948A54" w:themeColor="background2" w:themeShade="80"/>
              </w:rPr>
              <w:t xml:space="preserve">IVQA form </w:t>
            </w:r>
          </w:p>
          <w:p w:rsidR="00CF026D" w:rsidRPr="00D83E60" w:rsidRDefault="00CF026D">
            <w:pPr>
              <w:widowControl w:val="0"/>
              <w:spacing w:line="229" w:lineRule="auto"/>
              <w:ind w:left="119" w:right="382" w:hanging="3"/>
              <w:jc w:val="both"/>
              <w:rPr>
                <w:color w:val="948A54" w:themeColor="background2" w:themeShade="80"/>
              </w:rPr>
            </w:pPr>
          </w:p>
          <w:p w:rsidR="00CF026D" w:rsidRPr="00D83E60" w:rsidRDefault="00EA34B3">
            <w:pPr>
              <w:widowControl w:val="0"/>
              <w:spacing w:line="229" w:lineRule="auto"/>
              <w:ind w:right="382"/>
              <w:jc w:val="both"/>
              <w:rPr>
                <w:color w:val="948A54" w:themeColor="background2" w:themeShade="80"/>
              </w:rPr>
            </w:pPr>
            <w:r w:rsidRPr="00D83E60">
              <w:rPr>
                <w:color w:val="948A54" w:themeColor="background2" w:themeShade="80"/>
              </w:rPr>
              <w:t xml:space="preserve">Process of internal standardization </w:t>
            </w:r>
          </w:p>
          <w:p w:rsidR="00CF026D" w:rsidRPr="00D83E60" w:rsidRDefault="00EA34B3">
            <w:pPr>
              <w:widowControl w:val="0"/>
              <w:spacing w:line="229" w:lineRule="auto"/>
              <w:ind w:left="119" w:right="382" w:hanging="3"/>
              <w:jc w:val="both"/>
              <w:rPr>
                <w:color w:val="948A54" w:themeColor="background2" w:themeShade="80"/>
              </w:rPr>
            </w:pPr>
            <w:r w:rsidRPr="00D83E60">
              <w:rPr>
                <w:color w:val="948A54" w:themeColor="background2" w:themeShade="80"/>
              </w:rPr>
              <w:t xml:space="preserve">Internal standardization form </w:t>
            </w:r>
          </w:p>
          <w:p w:rsidR="00CF026D" w:rsidRPr="00D83E60" w:rsidRDefault="00EA34B3">
            <w:pPr>
              <w:widowControl w:val="0"/>
              <w:spacing w:line="229" w:lineRule="auto"/>
              <w:ind w:left="119" w:right="382" w:hanging="3"/>
              <w:jc w:val="both"/>
              <w:rPr>
                <w:color w:val="948A54" w:themeColor="background2" w:themeShade="80"/>
              </w:rPr>
            </w:pPr>
            <w:r w:rsidRPr="00D83E60">
              <w:rPr>
                <w:color w:val="948A54" w:themeColor="background2" w:themeShade="80"/>
              </w:rPr>
              <w:t>Sampling strategy for internal standardization</w:t>
            </w:r>
          </w:p>
          <w:p w:rsidR="00CF026D" w:rsidRPr="00D83E60" w:rsidRDefault="00EA34B3">
            <w:pPr>
              <w:widowControl w:val="0"/>
              <w:spacing w:line="229" w:lineRule="auto"/>
              <w:ind w:left="119" w:right="382" w:hanging="3"/>
              <w:jc w:val="both"/>
              <w:rPr>
                <w:color w:val="948A54" w:themeColor="background2" w:themeShade="80"/>
              </w:rPr>
            </w:pPr>
            <w:r w:rsidRPr="00D83E60">
              <w:rPr>
                <w:color w:val="948A54" w:themeColor="background2" w:themeShade="80"/>
              </w:rPr>
              <w:t>.</w:t>
            </w:r>
          </w:p>
          <w:p w:rsidR="00CF026D" w:rsidRPr="00D83E60" w:rsidRDefault="00EA34B3">
            <w:pPr>
              <w:widowControl w:val="0"/>
              <w:spacing w:line="229" w:lineRule="auto"/>
              <w:ind w:left="119" w:right="382" w:hanging="3"/>
              <w:jc w:val="both"/>
              <w:rPr>
                <w:color w:val="948A54" w:themeColor="background2" w:themeShade="80"/>
              </w:rPr>
            </w:pPr>
            <w:r w:rsidRPr="00D83E60">
              <w:rPr>
                <w:color w:val="948A54" w:themeColor="background2" w:themeShade="80"/>
              </w:rPr>
              <w:t>Who are involved</w:t>
            </w:r>
          </w:p>
          <w:p w:rsidR="00CF026D" w:rsidRPr="00D83E60" w:rsidRDefault="00EA34B3">
            <w:pPr>
              <w:widowControl w:val="0"/>
              <w:spacing w:line="229" w:lineRule="auto"/>
              <w:ind w:left="119" w:right="382" w:hanging="3"/>
              <w:jc w:val="both"/>
              <w:rPr>
                <w:color w:val="948A54" w:themeColor="background2" w:themeShade="80"/>
              </w:rPr>
            </w:pPr>
            <w:r w:rsidRPr="00D83E60">
              <w:rPr>
                <w:color w:val="948A54" w:themeColor="background2" w:themeShade="80"/>
              </w:rPr>
              <w:t xml:space="preserve">What are the Roles of them  </w:t>
            </w:r>
          </w:p>
          <w:p w:rsidR="00CF026D" w:rsidRPr="00D83E60" w:rsidRDefault="00CF026D">
            <w:pPr>
              <w:widowControl w:val="0"/>
              <w:spacing w:line="229" w:lineRule="auto"/>
              <w:ind w:left="119" w:right="382" w:hanging="3"/>
              <w:jc w:val="both"/>
              <w:rPr>
                <w:color w:val="948A54" w:themeColor="background2" w:themeShade="80"/>
              </w:rPr>
            </w:pPr>
          </w:p>
          <w:p w:rsidR="00CF026D" w:rsidRPr="00D83E60" w:rsidRDefault="00CF026D">
            <w:pPr>
              <w:widowControl w:val="0"/>
              <w:spacing w:before="4"/>
              <w:ind w:left="121"/>
              <w:jc w:val="both"/>
              <w:rPr>
                <w:color w:val="948A54" w:themeColor="background2" w:themeShade="80"/>
                <w:highlight w:val="white"/>
              </w:rPr>
            </w:pPr>
          </w:p>
        </w:tc>
      </w:tr>
      <w:tr w:rsidR="00CF026D" w:rsidTr="005058C2">
        <w:trPr>
          <w:trHeight w:val="779"/>
        </w:trPr>
        <w:tc>
          <w:tcPr>
            <w:tcW w:w="3285" w:type="dxa"/>
            <w:shd w:val="clear" w:color="auto" w:fill="auto"/>
          </w:tcPr>
          <w:p w:rsidR="00CF026D" w:rsidRPr="00E0431E" w:rsidRDefault="00EA34B3">
            <w:pPr>
              <w:widowControl w:val="0"/>
              <w:ind w:left="115"/>
              <w:rPr>
                <w:sz w:val="24"/>
                <w:szCs w:val="24"/>
              </w:rPr>
            </w:pPr>
            <w:r w:rsidRPr="00E0431E">
              <w:rPr>
                <w:sz w:val="24"/>
                <w:szCs w:val="24"/>
              </w:rPr>
              <w:t>LOGO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Pr="00D83E60" w:rsidRDefault="00CF026D">
            <w:pPr>
              <w:widowControl w:val="0"/>
              <w:spacing w:line="228" w:lineRule="auto"/>
              <w:ind w:left="115" w:right="336"/>
              <w:jc w:val="both"/>
              <w:rPr>
                <w:color w:val="948A54" w:themeColor="background2" w:themeShade="80"/>
              </w:rPr>
            </w:pPr>
          </w:p>
        </w:tc>
      </w:tr>
      <w:tr w:rsidR="00CF026D" w:rsidTr="005058C2">
        <w:trPr>
          <w:trHeight w:val="779"/>
        </w:trPr>
        <w:tc>
          <w:tcPr>
            <w:tcW w:w="3285" w:type="dxa"/>
            <w:shd w:val="clear" w:color="auto" w:fill="auto"/>
          </w:tcPr>
          <w:p w:rsidR="00CF026D" w:rsidRDefault="00EA34B3">
            <w:pPr>
              <w:widowControl w:val="0"/>
              <w:ind w:left="115"/>
            </w:pPr>
            <w:r>
              <w:t xml:space="preserve">NOTIFICATION OF WITHDRAWAL OF QUALIFICATION TO </w:t>
            </w:r>
            <w:r>
              <w:lastRenderedPageBreak/>
              <w:t>REGULATORS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15"/>
            </w:pPr>
            <w:r>
              <w:lastRenderedPageBreak/>
              <w:t>NOTIFICATIONS OF ADVERSE EFFECTS TO OFQUAL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1"/>
              <w:rPr>
                <w:sz w:val="24"/>
                <w:szCs w:val="24"/>
              </w:rPr>
            </w:pPr>
            <w:r>
              <w:rPr>
                <w:sz w:val="24"/>
                <w:szCs w:val="24"/>
              </w:rPr>
              <w:t xml:space="preserve">PLAR Policy </w:t>
            </w:r>
          </w:p>
          <w:p w:rsidR="00CF026D" w:rsidRDefault="00CF026D">
            <w:pPr>
              <w:widowControl w:val="0"/>
              <w:ind w:left="115"/>
              <w:rPr>
                <w:b/>
                <w:sz w:val="24"/>
                <w:szCs w:val="24"/>
              </w:rPr>
            </w:pP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1"/>
              <w:rPr>
                <w:sz w:val="24"/>
                <w:szCs w:val="24"/>
              </w:rPr>
            </w:pPr>
            <w:r>
              <w:rPr>
                <w:sz w:val="24"/>
                <w:szCs w:val="24"/>
              </w:rPr>
              <w:t>PRICING  AND INVOICING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1"/>
              <w:rPr>
                <w:sz w:val="24"/>
                <w:szCs w:val="24"/>
              </w:rPr>
            </w:pPr>
            <w:r>
              <w:rPr>
                <w:sz w:val="24"/>
                <w:szCs w:val="24"/>
              </w:rPr>
              <w:t>PROFESSIONAL DISCUSSION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1"/>
              <w:rPr>
                <w:sz w:val="24"/>
                <w:szCs w:val="24"/>
              </w:rPr>
            </w:pPr>
            <w:r>
              <w:t>QUALIFICATION DEVELOPMENT</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1"/>
            </w:pPr>
            <w:r>
              <w:t>QUALITY ASSURANCE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EA34B3">
            <w:pPr>
              <w:widowControl w:val="0"/>
              <w:spacing w:line="228" w:lineRule="auto"/>
              <w:ind w:left="115" w:right="336"/>
              <w:jc w:val="both"/>
            </w:pPr>
            <w:r w:rsidRPr="00D83E60">
              <w:rPr>
                <w:color w:val="948A54" w:themeColor="background2" w:themeShade="80"/>
              </w:rPr>
              <w:t xml:space="preserve">B-TIC expects the </w:t>
            </w:r>
            <w:proofErr w:type="spellStart"/>
            <w:r w:rsidRPr="00D83E60">
              <w:rPr>
                <w:color w:val="948A54" w:themeColor="background2" w:themeShade="80"/>
              </w:rPr>
              <w:t>centre</w:t>
            </w:r>
            <w:proofErr w:type="spellEnd"/>
            <w:r w:rsidRPr="00D83E60">
              <w:rPr>
                <w:color w:val="948A54" w:themeColor="background2" w:themeShade="80"/>
              </w:rPr>
              <w:t xml:space="preserve"> to have processes in place to monitor and review the programmes of study it offers to learners. This might include course  reviews, lesson observation schemes,  staff induction processes, staff and  learner feedback systems, quality  committees etc.</w:t>
            </w:r>
          </w:p>
        </w:tc>
      </w:tr>
      <w:tr w:rsidR="00CF026D" w:rsidTr="005058C2">
        <w:trPr>
          <w:trHeight w:val="779"/>
        </w:trPr>
        <w:tc>
          <w:tcPr>
            <w:tcW w:w="3285" w:type="dxa"/>
            <w:shd w:val="clear" w:color="auto" w:fill="auto"/>
          </w:tcPr>
          <w:p w:rsidR="00CF026D" w:rsidRDefault="00EA34B3">
            <w:pPr>
              <w:widowControl w:val="0"/>
              <w:ind w:left="121"/>
              <w:rPr>
                <w:sz w:val="24"/>
                <w:szCs w:val="24"/>
              </w:rPr>
            </w:pPr>
            <w:r>
              <w:rPr>
                <w:sz w:val="24"/>
                <w:szCs w:val="24"/>
              </w:rPr>
              <w:t>REASONABLE ADJUSTMENT AND SPECIAL CONSIDERATION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1"/>
              <w:rPr>
                <w:sz w:val="24"/>
                <w:szCs w:val="24"/>
              </w:rPr>
            </w:pPr>
            <w:r>
              <w:rPr>
                <w:sz w:val="24"/>
                <w:szCs w:val="24"/>
              </w:rPr>
              <w:t>SANCTIONS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1"/>
              <w:rPr>
                <w:sz w:val="24"/>
                <w:szCs w:val="24"/>
              </w:rPr>
            </w:pPr>
            <w:r>
              <w:t>STANDARDISATION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line="228" w:lineRule="auto"/>
              <w:ind w:left="115" w:right="336"/>
              <w:jc w:val="both"/>
            </w:pPr>
          </w:p>
        </w:tc>
      </w:tr>
      <w:tr w:rsidR="00CF026D" w:rsidTr="005058C2">
        <w:trPr>
          <w:trHeight w:val="779"/>
        </w:trPr>
        <w:tc>
          <w:tcPr>
            <w:tcW w:w="3285" w:type="dxa"/>
            <w:shd w:val="clear" w:color="auto" w:fill="auto"/>
          </w:tcPr>
          <w:p w:rsidR="00CF026D" w:rsidRDefault="00EA34B3">
            <w:pPr>
              <w:widowControl w:val="0"/>
              <w:ind w:left="127"/>
              <w:jc w:val="both"/>
              <w:rPr>
                <w:b/>
              </w:rPr>
            </w:pPr>
            <w:r>
              <w:t>WITHDRAWAL OF QUALIFICATION BY RECOGNISED CENTRE POLICY</w:t>
            </w:r>
          </w:p>
        </w:tc>
        <w:tc>
          <w:tcPr>
            <w:tcW w:w="4230" w:type="dxa"/>
            <w:shd w:val="clear" w:color="auto" w:fill="auto"/>
          </w:tcPr>
          <w:p w:rsidR="00CF026D" w:rsidRDefault="00CF026D">
            <w:pPr>
              <w:widowControl w:val="0"/>
              <w:spacing w:line="228" w:lineRule="auto"/>
              <w:ind w:left="119" w:right="516" w:firstLine="9"/>
              <w:jc w:val="both"/>
            </w:pPr>
          </w:p>
        </w:tc>
        <w:tc>
          <w:tcPr>
            <w:tcW w:w="6270" w:type="dxa"/>
            <w:shd w:val="clear" w:color="auto" w:fill="auto"/>
          </w:tcPr>
          <w:p w:rsidR="00CF026D" w:rsidRDefault="00CF026D">
            <w:pPr>
              <w:widowControl w:val="0"/>
              <w:spacing w:before="7" w:line="228" w:lineRule="auto"/>
              <w:ind w:left="119" w:right="102" w:firstLine="5"/>
              <w:jc w:val="both"/>
            </w:pPr>
            <w:bookmarkStart w:id="7" w:name="_GoBack"/>
            <w:bookmarkEnd w:id="7"/>
          </w:p>
        </w:tc>
      </w:tr>
      <w:tr w:rsidR="00CF026D" w:rsidTr="005058C2">
        <w:trPr>
          <w:trHeight w:val="779"/>
        </w:trPr>
        <w:tc>
          <w:tcPr>
            <w:tcW w:w="3285" w:type="dxa"/>
            <w:shd w:val="clear" w:color="auto" w:fill="auto"/>
          </w:tcPr>
          <w:p w:rsidR="00CF026D" w:rsidRPr="00E0431E" w:rsidRDefault="00EA34B3">
            <w:pPr>
              <w:widowControl w:val="0"/>
              <w:jc w:val="both"/>
            </w:pPr>
            <w:r>
              <w:rPr>
                <w:b/>
              </w:rPr>
              <w:lastRenderedPageBreak/>
              <w:t xml:space="preserve">  </w:t>
            </w:r>
            <w:r w:rsidRPr="00E0431E">
              <w:t xml:space="preserve">Health and safety </w:t>
            </w:r>
          </w:p>
        </w:tc>
        <w:tc>
          <w:tcPr>
            <w:tcW w:w="4230" w:type="dxa"/>
            <w:shd w:val="clear" w:color="auto" w:fill="auto"/>
          </w:tcPr>
          <w:p w:rsidR="00CF026D" w:rsidRDefault="00CF026D">
            <w:pPr>
              <w:widowControl w:val="0"/>
              <w:spacing w:line="228" w:lineRule="auto"/>
              <w:ind w:left="120" w:right="252" w:firstLine="9"/>
              <w:jc w:val="both"/>
            </w:pPr>
          </w:p>
        </w:tc>
        <w:tc>
          <w:tcPr>
            <w:tcW w:w="6270" w:type="dxa"/>
            <w:shd w:val="clear" w:color="auto" w:fill="auto"/>
          </w:tcPr>
          <w:p w:rsidR="00CF026D" w:rsidRDefault="00EA34B3">
            <w:pPr>
              <w:widowControl w:val="0"/>
              <w:spacing w:line="228" w:lineRule="auto"/>
              <w:ind w:left="119" w:right="203" w:hanging="3"/>
              <w:jc w:val="both"/>
              <w:rPr>
                <w:highlight w:val="white"/>
              </w:rPr>
            </w:pPr>
            <w:r>
              <w:t>The center can provide a policy or a brief description of how it manages health and safety, so it complies with in-country legislation.</w:t>
            </w:r>
          </w:p>
        </w:tc>
      </w:tr>
      <w:tr w:rsidR="00CF026D" w:rsidTr="005058C2">
        <w:trPr>
          <w:trHeight w:val="779"/>
        </w:trPr>
        <w:tc>
          <w:tcPr>
            <w:tcW w:w="3285" w:type="dxa"/>
            <w:shd w:val="clear" w:color="auto" w:fill="auto"/>
          </w:tcPr>
          <w:p w:rsidR="00CF026D" w:rsidRPr="00E0431E" w:rsidRDefault="00EA34B3">
            <w:pPr>
              <w:widowControl w:val="0"/>
              <w:spacing w:line="230" w:lineRule="auto"/>
              <w:ind w:left="115" w:right="240"/>
              <w:jc w:val="both"/>
            </w:pPr>
            <w:r w:rsidRPr="00E0431E">
              <w:t xml:space="preserve">Staff  development Policy </w:t>
            </w:r>
          </w:p>
          <w:p w:rsidR="00CF026D" w:rsidRPr="00E0431E" w:rsidRDefault="00EA34B3">
            <w:pPr>
              <w:widowControl w:val="0"/>
              <w:spacing w:line="230" w:lineRule="auto"/>
              <w:ind w:left="115" w:right="240"/>
              <w:jc w:val="both"/>
            </w:pPr>
            <w:r w:rsidRPr="00E0431E">
              <w:t>Academic Staff Training Policy</w:t>
            </w:r>
          </w:p>
          <w:p w:rsidR="00CF026D" w:rsidRDefault="00EA34B3">
            <w:pPr>
              <w:widowControl w:val="0"/>
              <w:spacing w:line="230" w:lineRule="auto"/>
              <w:ind w:left="115" w:right="240"/>
              <w:jc w:val="both"/>
              <w:rPr>
                <w:b/>
              </w:rPr>
            </w:pPr>
            <w:r w:rsidRPr="00E0431E">
              <w:t>Non-academic staff development policy</w:t>
            </w:r>
          </w:p>
        </w:tc>
        <w:tc>
          <w:tcPr>
            <w:tcW w:w="4230" w:type="dxa"/>
            <w:shd w:val="clear" w:color="auto" w:fill="auto"/>
          </w:tcPr>
          <w:p w:rsidR="00CF026D" w:rsidRDefault="00CF026D">
            <w:pPr>
              <w:widowControl w:val="0"/>
              <w:spacing w:line="229" w:lineRule="auto"/>
              <w:ind w:left="115" w:right="46"/>
              <w:jc w:val="both"/>
            </w:pPr>
          </w:p>
        </w:tc>
        <w:tc>
          <w:tcPr>
            <w:tcW w:w="6270" w:type="dxa"/>
            <w:shd w:val="clear" w:color="auto" w:fill="auto"/>
          </w:tcPr>
          <w:p w:rsidR="00CF026D" w:rsidRDefault="00EA34B3">
            <w:pPr>
              <w:widowControl w:val="0"/>
              <w:ind w:left="123"/>
              <w:jc w:val="both"/>
            </w:pPr>
            <w:r>
              <w:t>Staff Handbook</w:t>
            </w:r>
          </w:p>
          <w:p w:rsidR="00CF026D" w:rsidRDefault="00EA34B3">
            <w:pPr>
              <w:widowControl w:val="0"/>
              <w:ind w:left="123"/>
              <w:jc w:val="both"/>
            </w:pPr>
            <w:r>
              <w:t xml:space="preserve">Staff induction; </w:t>
            </w:r>
          </w:p>
          <w:p w:rsidR="00CF026D" w:rsidRDefault="00EA34B3">
            <w:pPr>
              <w:widowControl w:val="0"/>
              <w:ind w:left="123"/>
              <w:jc w:val="both"/>
            </w:pPr>
            <w:r>
              <w:t>Staff access to training</w:t>
            </w:r>
          </w:p>
          <w:p w:rsidR="00CF026D" w:rsidRDefault="00EA34B3">
            <w:pPr>
              <w:widowControl w:val="0"/>
              <w:spacing w:line="229" w:lineRule="auto"/>
              <w:ind w:left="115" w:right="68"/>
              <w:jc w:val="both"/>
            </w:pPr>
            <w:r>
              <w:t>Staff development records.</w:t>
            </w:r>
          </w:p>
        </w:tc>
      </w:tr>
    </w:tbl>
    <w:p w:rsidR="00CF026D" w:rsidRDefault="00CF026D">
      <w:pPr>
        <w:spacing w:after="200"/>
        <w:ind w:left="-90"/>
        <w:rPr>
          <w:rFonts w:ascii="Cambria" w:eastAsia="Cambria" w:hAnsi="Cambria" w:cs="Cambria"/>
          <w:sz w:val="24"/>
          <w:szCs w:val="24"/>
        </w:rPr>
      </w:pPr>
    </w:p>
    <w:p w:rsidR="00CF026D" w:rsidRDefault="00CF026D">
      <w:pPr>
        <w:spacing w:after="200"/>
        <w:jc w:val="both"/>
        <w:rPr>
          <w:rFonts w:ascii="Cambria" w:eastAsia="Cambria" w:hAnsi="Cambria" w:cs="Cambria"/>
          <w:sz w:val="24"/>
          <w:szCs w:val="24"/>
          <w:highlight w:val="yellow"/>
        </w:rPr>
      </w:pPr>
    </w:p>
    <w:p w:rsidR="00CF026D" w:rsidRDefault="00CF026D">
      <w:pPr>
        <w:spacing w:after="200"/>
        <w:jc w:val="both"/>
        <w:rPr>
          <w:rFonts w:ascii="Cambria" w:eastAsia="Cambria" w:hAnsi="Cambria" w:cs="Cambria"/>
          <w:sz w:val="24"/>
          <w:szCs w:val="24"/>
          <w:highlight w:val="yellow"/>
        </w:rPr>
      </w:pPr>
    </w:p>
    <w:p w:rsidR="00CF026D" w:rsidRDefault="00CF026D">
      <w:pPr>
        <w:shd w:val="clear" w:color="auto" w:fill="FFFFFF"/>
        <w:spacing w:before="280" w:after="280"/>
        <w:rPr>
          <w:rFonts w:ascii="Cambria" w:eastAsia="Cambria" w:hAnsi="Cambria" w:cs="Cambria"/>
          <w:b/>
          <w:sz w:val="36"/>
          <w:szCs w:val="36"/>
        </w:rPr>
        <w:sectPr w:rsidR="00CF026D">
          <w:pgSz w:w="15840" w:h="12240" w:orient="landscape"/>
          <w:pgMar w:top="1440" w:right="1440" w:bottom="1440" w:left="1440" w:header="720" w:footer="720" w:gutter="0"/>
          <w:cols w:space="720"/>
        </w:sectPr>
      </w:pPr>
      <w:bookmarkStart w:id="8" w:name="_3f027zotzf2c" w:colFirst="0" w:colLast="0"/>
      <w:bookmarkEnd w:id="8"/>
    </w:p>
    <w:p w:rsidR="00E0431E" w:rsidRDefault="00E0431E">
      <w:pPr>
        <w:spacing w:after="200"/>
        <w:rPr>
          <w:rFonts w:ascii="Cambria" w:eastAsia="Cambria" w:hAnsi="Cambria" w:cs="Cambria"/>
        </w:rPr>
      </w:pPr>
      <w:bookmarkStart w:id="9" w:name="_30j0zll" w:colFirst="0" w:colLast="0"/>
      <w:bookmarkEnd w:id="9"/>
    </w:p>
    <w:p w:rsidR="00CF026D" w:rsidRDefault="004B708A">
      <w:pPr>
        <w:spacing w:after="200"/>
        <w:ind w:left="-90" w:hanging="90"/>
        <w:rPr>
          <w:rFonts w:ascii="Cambria" w:eastAsia="Cambria" w:hAnsi="Cambria" w:cs="Cambria"/>
          <w:b/>
          <w:sz w:val="36"/>
          <w:szCs w:val="36"/>
        </w:rPr>
      </w:pPr>
      <w:bookmarkStart w:id="10" w:name="_gjdgxs" w:colFirst="0" w:colLast="0"/>
      <w:bookmarkEnd w:id="10"/>
      <w:r>
        <w:rPr>
          <w:rFonts w:ascii="Cambria" w:eastAsia="Cambria" w:hAnsi="Cambria" w:cs="Cambria"/>
          <w:b/>
          <w:sz w:val="36"/>
          <w:szCs w:val="36"/>
        </w:rPr>
        <w:t>Section 5</w:t>
      </w:r>
      <w:r w:rsidR="00EA34B3">
        <w:rPr>
          <w:rFonts w:ascii="Cambria" w:eastAsia="Cambria" w:hAnsi="Cambria" w:cs="Cambria"/>
          <w:b/>
          <w:sz w:val="36"/>
          <w:szCs w:val="36"/>
        </w:rPr>
        <w:t xml:space="preserve"> – Declaration</w:t>
      </w:r>
    </w:p>
    <w:p w:rsidR="00CF026D" w:rsidRDefault="00EA34B3">
      <w:pPr>
        <w:spacing w:after="200"/>
        <w:ind w:left="-90" w:hanging="90"/>
        <w:jc w:val="both"/>
        <w:rPr>
          <w:rFonts w:ascii="Cambria" w:eastAsia="Cambria" w:hAnsi="Cambria" w:cs="Cambria"/>
          <w:sz w:val="24"/>
          <w:szCs w:val="24"/>
        </w:rPr>
      </w:pPr>
      <w:r>
        <w:rPr>
          <w:rFonts w:ascii="Cambria" w:eastAsia="Cambria" w:hAnsi="Cambria" w:cs="Cambria"/>
          <w:sz w:val="20"/>
          <w:szCs w:val="20"/>
        </w:rPr>
        <w:t xml:space="preserve"> </w:t>
      </w:r>
      <w:r>
        <w:rPr>
          <w:rFonts w:ascii="Cambria" w:eastAsia="Cambria" w:hAnsi="Cambria" w:cs="Cambria"/>
          <w:sz w:val="24"/>
          <w:szCs w:val="24"/>
        </w:rPr>
        <w:t xml:space="preserve">We hereby confirm that the information </w:t>
      </w:r>
      <w:r w:rsidR="005F2292">
        <w:rPr>
          <w:rFonts w:ascii="Cambria" w:eastAsia="Cambria" w:hAnsi="Cambria" w:cs="Cambria"/>
          <w:sz w:val="24"/>
          <w:szCs w:val="24"/>
        </w:rPr>
        <w:t xml:space="preserve">and </w:t>
      </w:r>
      <w:r w:rsidR="003B67F4">
        <w:rPr>
          <w:rFonts w:ascii="Cambria" w:eastAsia="Cambria" w:hAnsi="Cambria" w:cs="Cambria"/>
          <w:sz w:val="24"/>
          <w:szCs w:val="24"/>
        </w:rPr>
        <w:t>supporting</w:t>
      </w:r>
      <w:r w:rsidR="005F2292">
        <w:rPr>
          <w:rFonts w:ascii="Cambria" w:eastAsia="Cambria" w:hAnsi="Cambria" w:cs="Cambria"/>
          <w:sz w:val="24"/>
          <w:szCs w:val="24"/>
        </w:rPr>
        <w:t xml:space="preserve"> documents provided in this “</w:t>
      </w:r>
      <w:r w:rsidR="0021466A" w:rsidRPr="0021466A">
        <w:rPr>
          <w:rFonts w:ascii="Cambria" w:eastAsia="Cambria" w:hAnsi="Cambria" w:cs="Cambria"/>
          <w:sz w:val="24"/>
          <w:szCs w:val="24"/>
        </w:rPr>
        <w:t>Notification of Changes in Centre &amp; Centre Update Form</w:t>
      </w:r>
      <w:r w:rsidR="005F2292">
        <w:rPr>
          <w:rFonts w:ascii="Cambria" w:eastAsia="Cambria" w:hAnsi="Cambria" w:cs="Cambria"/>
          <w:sz w:val="24"/>
          <w:szCs w:val="24"/>
        </w:rPr>
        <w:t xml:space="preserve">” are genuine, accurate, </w:t>
      </w:r>
      <w:r>
        <w:rPr>
          <w:rFonts w:ascii="Cambria" w:eastAsia="Cambria" w:hAnsi="Cambria" w:cs="Cambria"/>
          <w:sz w:val="24"/>
          <w:szCs w:val="24"/>
        </w:rPr>
        <w:t xml:space="preserve">true and up-to-date as per our knowledge. We further confirm that giving any misinformation may lead to disqualifying us from being a </w:t>
      </w:r>
      <w:r w:rsidR="003B67F4">
        <w:rPr>
          <w:rFonts w:ascii="Cambria" w:eastAsia="Cambria" w:hAnsi="Cambria" w:cs="Cambria"/>
          <w:sz w:val="24"/>
          <w:szCs w:val="24"/>
        </w:rPr>
        <w:t>recognized center</w:t>
      </w:r>
      <w:r>
        <w:rPr>
          <w:rFonts w:ascii="Cambria" w:eastAsia="Cambria" w:hAnsi="Cambria" w:cs="Cambria"/>
          <w:sz w:val="24"/>
          <w:szCs w:val="24"/>
        </w:rPr>
        <w:t xml:space="preserve"> approved to deliver B-TIC qualifications. </w:t>
      </w:r>
    </w:p>
    <w:p w:rsidR="005F2292" w:rsidRDefault="005F2292">
      <w:pPr>
        <w:spacing w:after="200"/>
        <w:ind w:left="-90" w:hanging="90"/>
        <w:jc w:val="both"/>
        <w:rPr>
          <w:rFonts w:ascii="Cambria" w:eastAsia="Cambria" w:hAnsi="Cambria" w:cs="Cambria"/>
          <w:sz w:val="24"/>
          <w:szCs w:val="24"/>
        </w:rPr>
      </w:pPr>
    </w:p>
    <w:tbl>
      <w:tblPr>
        <w:tblStyle w:val="ae"/>
        <w:tblW w:w="985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800"/>
      </w:tblGrid>
      <w:tr w:rsidR="00CF026D">
        <w:tc>
          <w:tcPr>
            <w:tcW w:w="2055" w:type="dxa"/>
            <w:shd w:val="clear" w:color="auto" w:fill="C6D9F1"/>
          </w:tcPr>
          <w:p w:rsidR="00CF026D" w:rsidRDefault="00EA34B3">
            <w:pPr>
              <w:rPr>
                <w:b/>
              </w:rPr>
            </w:pPr>
            <w:r>
              <w:rPr>
                <w:b/>
              </w:rPr>
              <w:t>Signature</w:t>
            </w:r>
          </w:p>
        </w:tc>
        <w:tc>
          <w:tcPr>
            <w:tcW w:w="7800" w:type="dxa"/>
          </w:tcPr>
          <w:p w:rsidR="00CF026D" w:rsidRDefault="00CF026D"/>
        </w:tc>
      </w:tr>
      <w:tr w:rsidR="00CF026D">
        <w:tc>
          <w:tcPr>
            <w:tcW w:w="2055" w:type="dxa"/>
            <w:shd w:val="clear" w:color="auto" w:fill="C6D9F1"/>
          </w:tcPr>
          <w:p w:rsidR="00CF026D" w:rsidRDefault="00EA34B3">
            <w:pPr>
              <w:rPr>
                <w:b/>
              </w:rPr>
            </w:pPr>
            <w:r>
              <w:rPr>
                <w:b/>
              </w:rPr>
              <w:t>Name</w:t>
            </w:r>
          </w:p>
        </w:tc>
        <w:tc>
          <w:tcPr>
            <w:tcW w:w="7800" w:type="dxa"/>
          </w:tcPr>
          <w:p w:rsidR="00CF026D" w:rsidRDefault="00CF026D"/>
        </w:tc>
      </w:tr>
      <w:tr w:rsidR="00CF026D">
        <w:tc>
          <w:tcPr>
            <w:tcW w:w="2055" w:type="dxa"/>
            <w:shd w:val="clear" w:color="auto" w:fill="C6D9F1"/>
          </w:tcPr>
          <w:p w:rsidR="00CF026D" w:rsidRDefault="00EA34B3">
            <w:pPr>
              <w:rPr>
                <w:b/>
              </w:rPr>
            </w:pPr>
            <w:r>
              <w:rPr>
                <w:b/>
              </w:rPr>
              <w:t>Title</w:t>
            </w:r>
          </w:p>
        </w:tc>
        <w:tc>
          <w:tcPr>
            <w:tcW w:w="7800" w:type="dxa"/>
          </w:tcPr>
          <w:p w:rsidR="00CF026D" w:rsidRDefault="00CF026D"/>
        </w:tc>
      </w:tr>
      <w:tr w:rsidR="00CF026D">
        <w:tc>
          <w:tcPr>
            <w:tcW w:w="2055" w:type="dxa"/>
            <w:shd w:val="clear" w:color="auto" w:fill="C6D9F1"/>
          </w:tcPr>
          <w:p w:rsidR="00CF026D" w:rsidRDefault="00EA34B3">
            <w:pPr>
              <w:rPr>
                <w:b/>
              </w:rPr>
            </w:pPr>
            <w:r>
              <w:rPr>
                <w:b/>
              </w:rPr>
              <w:t>Date</w:t>
            </w:r>
          </w:p>
        </w:tc>
        <w:tc>
          <w:tcPr>
            <w:tcW w:w="7800" w:type="dxa"/>
          </w:tcPr>
          <w:p w:rsidR="00CF026D" w:rsidRDefault="00CF026D"/>
        </w:tc>
      </w:tr>
    </w:tbl>
    <w:p w:rsidR="00CF026D" w:rsidRDefault="00CF026D">
      <w:pPr>
        <w:spacing w:after="200"/>
      </w:pPr>
    </w:p>
    <w:p w:rsidR="00CF026D" w:rsidRDefault="00EA34B3">
      <w:pPr>
        <w:spacing w:after="200"/>
        <w:rPr>
          <w:rFonts w:ascii="Cambria" w:eastAsia="Cambria" w:hAnsi="Cambria" w:cs="Cambria"/>
        </w:rPr>
      </w:pPr>
      <w:r>
        <w:rPr>
          <w:rFonts w:ascii="Cambria" w:eastAsia="Cambria" w:hAnsi="Cambria" w:cs="Cambria"/>
        </w:rPr>
        <w:t xml:space="preserve">Please save this document in PDF and mail it to </w:t>
      </w:r>
      <w:hyperlink r:id="rId11">
        <w:r>
          <w:rPr>
            <w:rFonts w:ascii="Cambria" w:eastAsia="Cambria" w:hAnsi="Cambria" w:cs="Cambria"/>
            <w:color w:val="0000FF"/>
            <w:u w:val="single"/>
          </w:rPr>
          <w:t>infor@b-tic.uk</w:t>
        </w:r>
      </w:hyperlink>
      <w:r>
        <w:rPr>
          <w:rFonts w:ascii="Cambria" w:eastAsia="Cambria" w:hAnsi="Cambria" w:cs="Cambria"/>
        </w:rPr>
        <w:t xml:space="preserve"> along with all the evidences. </w:t>
      </w:r>
    </w:p>
    <w:p w:rsidR="005F2292" w:rsidRDefault="005F2292" w:rsidP="005F2292">
      <w:pPr>
        <w:rPr>
          <w:rFonts w:ascii="Cambria" w:eastAsia="Cambria" w:hAnsi="Cambria" w:cs="Cambria"/>
          <w:sz w:val="24"/>
          <w:szCs w:val="24"/>
        </w:rPr>
      </w:pPr>
    </w:p>
    <w:p w:rsidR="005F2292" w:rsidRDefault="005F2292" w:rsidP="005F2292">
      <w:pPr>
        <w:jc w:val="both"/>
        <w:rPr>
          <w:rFonts w:ascii="Times New Roman" w:eastAsia="Times New Roman" w:hAnsi="Times New Roman" w:cs="Times New Roman"/>
          <w:color w:val="0D0D0D"/>
          <w:sz w:val="24"/>
        </w:rPr>
      </w:pPr>
      <w:r>
        <w:rPr>
          <w:rFonts w:ascii="Cambria" w:eastAsia="Cambria" w:hAnsi="Cambria" w:cs="Cambria"/>
          <w:b/>
          <w:sz w:val="26"/>
          <w:szCs w:val="26"/>
        </w:rPr>
        <w:t>(OFFICE USE ONLY)</w:t>
      </w:r>
    </w:p>
    <w:tbl>
      <w:tblPr>
        <w:tblW w:w="98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890"/>
        <w:gridCol w:w="1710"/>
        <w:gridCol w:w="685"/>
        <w:gridCol w:w="1205"/>
        <w:gridCol w:w="1530"/>
      </w:tblGrid>
      <w:tr w:rsidR="005F2292" w:rsidTr="004A2DE8">
        <w:trPr>
          <w:trHeight w:val="443"/>
        </w:trPr>
        <w:tc>
          <w:tcPr>
            <w:tcW w:w="2790" w:type="dxa"/>
            <w:shd w:val="clear" w:color="auto" w:fill="FEFED8"/>
            <w:tcMar>
              <w:top w:w="100" w:type="dxa"/>
              <w:left w:w="100" w:type="dxa"/>
              <w:bottom w:w="100" w:type="dxa"/>
              <w:right w:w="100" w:type="dxa"/>
            </w:tcMar>
          </w:tcPr>
          <w:p w:rsidR="005F2292" w:rsidRDefault="005F2292" w:rsidP="004A2DE8">
            <w:pPr>
              <w:widowControl w:val="0"/>
              <w:rPr>
                <w:rFonts w:ascii="Cambria" w:eastAsia="Cambria" w:hAnsi="Cambria" w:cs="Cambria"/>
                <w:sz w:val="24"/>
              </w:rPr>
            </w:pPr>
            <w:r>
              <w:rPr>
                <w:rFonts w:ascii="Cambria" w:eastAsia="Cambria" w:hAnsi="Cambria" w:cs="Cambria"/>
                <w:sz w:val="24"/>
              </w:rPr>
              <w:t>Decision of Application</w:t>
            </w:r>
          </w:p>
        </w:tc>
        <w:tc>
          <w:tcPr>
            <w:tcW w:w="7020" w:type="dxa"/>
            <w:gridSpan w:val="5"/>
            <w:shd w:val="clear" w:color="auto" w:fill="auto"/>
          </w:tcPr>
          <w:p w:rsidR="005F2292" w:rsidRDefault="005F2292" w:rsidP="004A2DE8">
            <w:pPr>
              <w:widowControl w:val="0"/>
              <w:rPr>
                <w:rFonts w:ascii="Cambria" w:eastAsia="Cambria" w:hAnsi="Cambria" w:cs="Cambria"/>
                <w:sz w:val="24"/>
              </w:rPr>
            </w:pPr>
          </w:p>
        </w:tc>
      </w:tr>
      <w:tr w:rsidR="005F2292" w:rsidTr="004A2DE8">
        <w:trPr>
          <w:trHeight w:val="443"/>
        </w:trPr>
        <w:tc>
          <w:tcPr>
            <w:tcW w:w="2790" w:type="dxa"/>
            <w:shd w:val="clear" w:color="auto" w:fill="FEFED8"/>
            <w:tcMar>
              <w:top w:w="100" w:type="dxa"/>
              <w:left w:w="100" w:type="dxa"/>
              <w:bottom w:w="100" w:type="dxa"/>
              <w:right w:w="100" w:type="dxa"/>
            </w:tcMar>
          </w:tcPr>
          <w:p w:rsidR="005F2292" w:rsidRDefault="005F2292" w:rsidP="004A2DE8">
            <w:pPr>
              <w:widowControl w:val="0"/>
              <w:rPr>
                <w:rFonts w:ascii="Cambria" w:eastAsia="Cambria" w:hAnsi="Cambria" w:cs="Cambria"/>
                <w:sz w:val="24"/>
              </w:rPr>
            </w:pPr>
            <w:bookmarkStart w:id="11" w:name="_heading=h.1fob9te" w:colFirst="0" w:colLast="0"/>
            <w:bookmarkEnd w:id="11"/>
            <w:r>
              <w:rPr>
                <w:rFonts w:ascii="Cambria" w:eastAsia="Cambria" w:hAnsi="Cambria" w:cs="Cambria"/>
                <w:sz w:val="24"/>
              </w:rPr>
              <w:t xml:space="preserve">Compliance Manager </w:t>
            </w:r>
          </w:p>
          <w:p w:rsidR="005F2292" w:rsidRDefault="005F2292" w:rsidP="004A2DE8">
            <w:pPr>
              <w:widowControl w:val="0"/>
              <w:rPr>
                <w:rFonts w:ascii="Cambria" w:eastAsia="Cambria" w:hAnsi="Cambria" w:cs="Cambria"/>
                <w:sz w:val="24"/>
              </w:rPr>
            </w:pPr>
          </w:p>
        </w:tc>
        <w:tc>
          <w:tcPr>
            <w:tcW w:w="7020" w:type="dxa"/>
            <w:gridSpan w:val="5"/>
            <w:shd w:val="clear" w:color="auto" w:fill="auto"/>
          </w:tcPr>
          <w:p w:rsidR="005F2292" w:rsidRDefault="005F2292" w:rsidP="004A2DE8">
            <w:pPr>
              <w:widowControl w:val="0"/>
              <w:rPr>
                <w:rFonts w:ascii="Cambria" w:eastAsia="Cambria" w:hAnsi="Cambria" w:cs="Cambria"/>
                <w:sz w:val="24"/>
              </w:rPr>
            </w:pPr>
          </w:p>
        </w:tc>
      </w:tr>
      <w:tr w:rsidR="005F2292" w:rsidTr="004A2DE8">
        <w:tc>
          <w:tcPr>
            <w:tcW w:w="2790" w:type="dxa"/>
            <w:shd w:val="clear" w:color="auto" w:fill="FEFED8"/>
            <w:tcMar>
              <w:top w:w="100" w:type="dxa"/>
              <w:left w:w="100" w:type="dxa"/>
              <w:bottom w:w="100" w:type="dxa"/>
              <w:right w:w="100" w:type="dxa"/>
            </w:tcMar>
          </w:tcPr>
          <w:p w:rsidR="005F2292" w:rsidRDefault="005F2292" w:rsidP="004A2DE8">
            <w:pPr>
              <w:widowControl w:val="0"/>
              <w:rPr>
                <w:rFonts w:ascii="Cambria" w:eastAsia="Cambria" w:hAnsi="Cambria" w:cs="Cambria"/>
                <w:sz w:val="24"/>
              </w:rPr>
            </w:pPr>
            <w:r>
              <w:rPr>
                <w:rFonts w:ascii="Cambria" w:eastAsia="Cambria" w:hAnsi="Cambria" w:cs="Cambria"/>
                <w:sz w:val="24"/>
              </w:rPr>
              <w:t xml:space="preserve">Compliance manager signature </w:t>
            </w:r>
          </w:p>
        </w:tc>
        <w:tc>
          <w:tcPr>
            <w:tcW w:w="7020" w:type="dxa"/>
            <w:gridSpan w:val="5"/>
            <w:shd w:val="clear" w:color="auto" w:fill="auto"/>
          </w:tcPr>
          <w:p w:rsidR="005F2292" w:rsidRDefault="005F2292" w:rsidP="004A2DE8">
            <w:pPr>
              <w:widowControl w:val="0"/>
              <w:rPr>
                <w:rFonts w:ascii="Cambria" w:eastAsia="Cambria" w:hAnsi="Cambria" w:cs="Cambria"/>
                <w:sz w:val="24"/>
              </w:rPr>
            </w:pPr>
          </w:p>
        </w:tc>
      </w:tr>
      <w:tr w:rsidR="005F2292" w:rsidTr="004A2DE8">
        <w:tc>
          <w:tcPr>
            <w:tcW w:w="2790" w:type="dxa"/>
            <w:shd w:val="clear" w:color="auto" w:fill="FEFED8"/>
            <w:tcMar>
              <w:top w:w="100" w:type="dxa"/>
              <w:left w:w="100" w:type="dxa"/>
              <w:bottom w:w="100" w:type="dxa"/>
              <w:right w:w="100" w:type="dxa"/>
            </w:tcMar>
          </w:tcPr>
          <w:p w:rsidR="005F2292" w:rsidRDefault="005F2292" w:rsidP="004A2DE8">
            <w:pPr>
              <w:widowControl w:val="0"/>
              <w:rPr>
                <w:rFonts w:ascii="Cambria" w:eastAsia="Cambria" w:hAnsi="Cambria" w:cs="Cambria"/>
                <w:sz w:val="24"/>
              </w:rPr>
            </w:pPr>
            <w:r>
              <w:rPr>
                <w:rFonts w:ascii="Cambria" w:eastAsia="Cambria" w:hAnsi="Cambria" w:cs="Cambria"/>
                <w:sz w:val="24"/>
              </w:rPr>
              <w:t>Application Received By</w:t>
            </w:r>
          </w:p>
        </w:tc>
        <w:tc>
          <w:tcPr>
            <w:tcW w:w="7020" w:type="dxa"/>
            <w:gridSpan w:val="5"/>
            <w:shd w:val="clear" w:color="auto" w:fill="auto"/>
          </w:tcPr>
          <w:p w:rsidR="005F2292" w:rsidRDefault="005F2292" w:rsidP="004A2DE8">
            <w:pPr>
              <w:widowControl w:val="0"/>
              <w:rPr>
                <w:rFonts w:ascii="Cambria" w:eastAsia="Cambria" w:hAnsi="Cambria" w:cs="Cambria"/>
                <w:sz w:val="24"/>
              </w:rPr>
            </w:pPr>
          </w:p>
        </w:tc>
      </w:tr>
      <w:tr w:rsidR="005F2292" w:rsidTr="004A2DE8">
        <w:tc>
          <w:tcPr>
            <w:tcW w:w="2790" w:type="dxa"/>
            <w:shd w:val="clear" w:color="auto" w:fill="FEFED8"/>
            <w:tcMar>
              <w:top w:w="100" w:type="dxa"/>
              <w:left w:w="100" w:type="dxa"/>
              <w:bottom w:w="100" w:type="dxa"/>
              <w:right w:w="100" w:type="dxa"/>
            </w:tcMar>
          </w:tcPr>
          <w:p w:rsidR="005F2292" w:rsidRDefault="005F2292" w:rsidP="004A2DE8">
            <w:pPr>
              <w:widowControl w:val="0"/>
              <w:rPr>
                <w:rFonts w:ascii="Cambria" w:eastAsia="Cambria" w:hAnsi="Cambria" w:cs="Cambria"/>
                <w:sz w:val="24"/>
              </w:rPr>
            </w:pPr>
            <w:r>
              <w:rPr>
                <w:rFonts w:ascii="Cambria" w:eastAsia="Cambria" w:hAnsi="Cambria" w:cs="Cambria"/>
                <w:b/>
                <w:sz w:val="24"/>
              </w:rPr>
              <w:t>Received Date:</w:t>
            </w:r>
          </w:p>
        </w:tc>
        <w:tc>
          <w:tcPr>
            <w:tcW w:w="1890" w:type="dxa"/>
            <w:shd w:val="clear" w:color="auto" w:fill="auto"/>
          </w:tcPr>
          <w:p w:rsidR="005F2292" w:rsidRDefault="005F2292" w:rsidP="004A2DE8">
            <w:pPr>
              <w:widowControl w:val="0"/>
              <w:rPr>
                <w:rFonts w:ascii="Cambria" w:eastAsia="Cambria" w:hAnsi="Cambria" w:cs="Cambria"/>
                <w:sz w:val="24"/>
              </w:rPr>
            </w:pPr>
          </w:p>
        </w:tc>
        <w:tc>
          <w:tcPr>
            <w:tcW w:w="2395" w:type="dxa"/>
            <w:gridSpan w:val="2"/>
            <w:shd w:val="clear" w:color="auto" w:fill="FEFED8"/>
          </w:tcPr>
          <w:p w:rsidR="005F2292" w:rsidRDefault="005F2292" w:rsidP="004A2DE8">
            <w:pPr>
              <w:widowControl w:val="0"/>
              <w:rPr>
                <w:rFonts w:ascii="Cambria" w:eastAsia="Cambria" w:hAnsi="Cambria" w:cs="Cambria"/>
                <w:sz w:val="24"/>
              </w:rPr>
            </w:pPr>
            <w:r>
              <w:rPr>
                <w:rFonts w:ascii="Cambria" w:eastAsia="Cambria" w:hAnsi="Cambria" w:cs="Cambria"/>
                <w:b/>
                <w:sz w:val="24"/>
              </w:rPr>
              <w:t>Signed off Date</w:t>
            </w:r>
          </w:p>
        </w:tc>
        <w:tc>
          <w:tcPr>
            <w:tcW w:w="2735" w:type="dxa"/>
            <w:gridSpan w:val="2"/>
            <w:shd w:val="clear" w:color="auto" w:fill="auto"/>
          </w:tcPr>
          <w:p w:rsidR="005F2292" w:rsidRDefault="005F2292" w:rsidP="004A2DE8">
            <w:pPr>
              <w:widowControl w:val="0"/>
              <w:rPr>
                <w:rFonts w:ascii="Cambria" w:eastAsia="Cambria" w:hAnsi="Cambria" w:cs="Cambria"/>
                <w:sz w:val="24"/>
              </w:rPr>
            </w:pPr>
          </w:p>
        </w:tc>
      </w:tr>
      <w:tr w:rsidR="005F2292" w:rsidTr="004A2DE8">
        <w:tc>
          <w:tcPr>
            <w:tcW w:w="2790" w:type="dxa"/>
            <w:shd w:val="clear" w:color="auto" w:fill="FEFED8"/>
            <w:tcMar>
              <w:top w:w="100" w:type="dxa"/>
              <w:left w:w="100" w:type="dxa"/>
              <w:bottom w:w="100" w:type="dxa"/>
              <w:right w:w="100" w:type="dxa"/>
            </w:tcMar>
          </w:tcPr>
          <w:p w:rsidR="005F2292" w:rsidRDefault="005F2292" w:rsidP="004A2DE8">
            <w:pPr>
              <w:widowControl w:val="0"/>
              <w:rPr>
                <w:rFonts w:ascii="Cambria" w:eastAsia="Cambria" w:hAnsi="Cambria" w:cs="Cambria"/>
                <w:sz w:val="24"/>
              </w:rPr>
            </w:pPr>
            <w:r>
              <w:rPr>
                <w:rFonts w:ascii="Cambria" w:eastAsia="Cambria" w:hAnsi="Cambria" w:cs="Cambria"/>
                <w:sz w:val="24"/>
              </w:rPr>
              <w:t xml:space="preserve">Signature of receiver </w:t>
            </w:r>
          </w:p>
        </w:tc>
        <w:tc>
          <w:tcPr>
            <w:tcW w:w="3600" w:type="dxa"/>
            <w:gridSpan w:val="2"/>
            <w:shd w:val="clear" w:color="auto" w:fill="auto"/>
          </w:tcPr>
          <w:p w:rsidR="005F2292" w:rsidRDefault="005F2292" w:rsidP="004A2DE8">
            <w:pPr>
              <w:widowControl w:val="0"/>
              <w:rPr>
                <w:rFonts w:ascii="Cambria" w:eastAsia="Cambria" w:hAnsi="Cambria" w:cs="Cambria"/>
                <w:sz w:val="24"/>
              </w:rPr>
            </w:pPr>
          </w:p>
        </w:tc>
        <w:tc>
          <w:tcPr>
            <w:tcW w:w="1890" w:type="dxa"/>
            <w:gridSpan w:val="2"/>
            <w:shd w:val="clear" w:color="auto" w:fill="FEFED8"/>
            <w:tcMar>
              <w:top w:w="100" w:type="dxa"/>
              <w:left w:w="100" w:type="dxa"/>
              <w:bottom w:w="100" w:type="dxa"/>
              <w:right w:w="100" w:type="dxa"/>
            </w:tcMar>
          </w:tcPr>
          <w:p w:rsidR="005F2292" w:rsidRDefault="005F2292" w:rsidP="004A2DE8">
            <w:pPr>
              <w:widowControl w:val="0"/>
              <w:rPr>
                <w:rFonts w:ascii="Cambria" w:eastAsia="Cambria" w:hAnsi="Cambria" w:cs="Cambria"/>
                <w:b/>
                <w:sz w:val="24"/>
              </w:rPr>
            </w:pPr>
            <w:r>
              <w:rPr>
                <w:rFonts w:ascii="Cambria" w:eastAsia="Cambria" w:hAnsi="Cambria" w:cs="Cambria"/>
                <w:b/>
                <w:sz w:val="24"/>
              </w:rPr>
              <w:t>Date</w:t>
            </w:r>
          </w:p>
        </w:tc>
        <w:tc>
          <w:tcPr>
            <w:tcW w:w="1530" w:type="dxa"/>
            <w:shd w:val="clear" w:color="auto" w:fill="auto"/>
            <w:tcMar>
              <w:top w:w="100" w:type="dxa"/>
              <w:left w:w="100" w:type="dxa"/>
              <w:bottom w:w="100" w:type="dxa"/>
              <w:right w:w="100" w:type="dxa"/>
            </w:tcMar>
          </w:tcPr>
          <w:p w:rsidR="005F2292" w:rsidRDefault="005F2292" w:rsidP="004A2DE8">
            <w:pPr>
              <w:widowControl w:val="0"/>
              <w:rPr>
                <w:rFonts w:ascii="Cambria" w:eastAsia="Cambria" w:hAnsi="Cambria" w:cs="Cambria"/>
                <w:sz w:val="24"/>
              </w:rPr>
            </w:pPr>
          </w:p>
        </w:tc>
      </w:tr>
    </w:tbl>
    <w:p w:rsidR="005F2292" w:rsidRDefault="005F2292" w:rsidP="005F2292">
      <w:pPr>
        <w:widowControl w:val="0"/>
        <w:jc w:val="both"/>
        <w:rPr>
          <w:rFonts w:ascii="Times New Roman" w:eastAsia="Times New Roman" w:hAnsi="Times New Roman" w:cs="Times New Roman"/>
          <w:color w:val="0D0D0D"/>
          <w:sz w:val="24"/>
        </w:rPr>
      </w:pPr>
    </w:p>
    <w:p w:rsidR="005F2292" w:rsidRDefault="005F2292" w:rsidP="005F2292">
      <w:pPr>
        <w:widowControl w:val="0"/>
        <w:jc w:val="both"/>
        <w:rPr>
          <w:rFonts w:ascii="Times New Roman" w:eastAsia="Times New Roman" w:hAnsi="Times New Roman" w:cs="Times New Roman"/>
          <w:color w:val="0D0D0D"/>
          <w:sz w:val="24"/>
        </w:rPr>
      </w:pPr>
      <w:r>
        <w:rPr>
          <w:rFonts w:ascii="Times New Roman" w:eastAsia="Times New Roman" w:hAnsi="Times New Roman" w:cs="Times New Roman"/>
          <w:color w:val="0D0D0D"/>
          <w:sz w:val="24"/>
        </w:rPr>
        <w:t xml:space="preserve">Note: The Process will take 10 Working days </w:t>
      </w:r>
    </w:p>
    <w:p w:rsidR="005F2292" w:rsidRDefault="005F2292" w:rsidP="005F2292">
      <w:pPr>
        <w:rPr>
          <w:rFonts w:ascii="Cambria" w:eastAsia="Cambria" w:hAnsi="Cambria" w:cs="Cambria"/>
          <w:sz w:val="24"/>
          <w:szCs w:val="24"/>
        </w:rPr>
      </w:pPr>
    </w:p>
    <w:p w:rsidR="005F2292" w:rsidRDefault="005F2292">
      <w:pPr>
        <w:spacing w:after="200"/>
        <w:rPr>
          <w:rFonts w:ascii="Cambria" w:eastAsia="Cambria" w:hAnsi="Cambria" w:cs="Cambria"/>
        </w:rPr>
      </w:pPr>
    </w:p>
    <w:sectPr w:rsidR="005F229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09" w:rsidRDefault="00B61B09">
      <w:pPr>
        <w:spacing w:line="240" w:lineRule="auto"/>
      </w:pPr>
      <w:r>
        <w:separator/>
      </w:r>
    </w:p>
  </w:endnote>
  <w:endnote w:type="continuationSeparator" w:id="0">
    <w:p w:rsidR="00B61B09" w:rsidRDefault="00B61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arabara">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EA34B3">
    <w:pPr>
      <w:tabs>
        <w:tab w:val="center" w:pos="4513"/>
        <w:tab w:val="right" w:pos="9026"/>
      </w:tabs>
      <w:spacing w:line="240" w:lineRule="auto"/>
    </w:pPr>
    <w:r>
      <w:rPr>
        <w:rFonts w:ascii="Calibri" w:eastAsia="Calibri" w:hAnsi="Calibri" w:cs="Calibri"/>
        <w:sz w:val="20"/>
        <w:szCs w:val="20"/>
      </w:rPr>
      <w:t>© B-TIC 2022</w:t>
    </w:r>
    <w:r>
      <w:rPr>
        <w:rFonts w:ascii="Calibri" w:eastAsia="Calibri" w:hAnsi="Calibri" w:cs="Calibri"/>
        <w:sz w:val="20"/>
        <w:szCs w:val="20"/>
      </w:rPr>
      <w:br/>
      <w:t>25/04/2022 Version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CF02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09" w:rsidRDefault="00B61B09">
      <w:pPr>
        <w:spacing w:line="240" w:lineRule="auto"/>
      </w:pPr>
      <w:r>
        <w:separator/>
      </w:r>
    </w:p>
  </w:footnote>
  <w:footnote w:type="continuationSeparator" w:id="0">
    <w:p w:rsidR="00B61B09" w:rsidRDefault="00B61B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CF02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6D" w:rsidRDefault="00EA34B3">
    <w:r>
      <w:rPr>
        <w:noProof/>
        <w:lang w:val="en-GB"/>
      </w:rPr>
      <mc:AlternateContent>
        <mc:Choice Requires="wps">
          <w:drawing>
            <wp:anchor distT="0" distB="0" distL="0" distR="0" simplePos="0" relativeHeight="251658240" behindDoc="1" locked="0" layoutInCell="1" hidden="0" allowOverlap="1">
              <wp:simplePos x="0" y="0"/>
              <wp:positionH relativeFrom="column">
                <wp:posOffset>4381500</wp:posOffset>
              </wp:positionH>
              <wp:positionV relativeFrom="paragraph">
                <wp:posOffset>-314324</wp:posOffset>
              </wp:positionV>
              <wp:extent cx="1905000" cy="685800"/>
              <wp:effectExtent l="0" t="0" r="0" b="0"/>
              <wp:wrapNone/>
              <wp:docPr id="1" name="Rectangle 1"/>
              <wp:cNvGraphicFramePr/>
              <a:graphic xmlns:a="http://schemas.openxmlformats.org/drawingml/2006/main">
                <a:graphicData uri="http://schemas.microsoft.com/office/word/2010/wordprocessingShape">
                  <wps:wsp>
                    <wps:cNvSpPr/>
                    <wps:spPr>
                      <a:xfrm>
                        <a:off x="4179188" y="3381220"/>
                        <a:ext cx="2333625" cy="797560"/>
                      </a:xfrm>
                      <a:prstGeom prst="rect">
                        <a:avLst/>
                      </a:prstGeom>
                      <a:noFill/>
                      <a:ln>
                        <a:noFill/>
                      </a:ln>
                    </wps:spPr>
                    <wps:txbx>
                      <w:txbxContent>
                        <w:p w:rsidR="00CF026D" w:rsidRDefault="00EA34B3">
                          <w:pPr>
                            <w:spacing w:after="200" w:line="275" w:lineRule="auto"/>
                            <w:jc w:val="right"/>
                            <w:textDirection w:val="btLr"/>
                          </w:pPr>
                          <w:r>
                            <w:rPr>
                              <w:rFonts w:ascii="Calibri" w:eastAsia="Calibri" w:hAnsi="Calibri" w:cs="Calibri"/>
                              <w:b/>
                              <w:color w:val="000000"/>
                              <w:sz w:val="32"/>
                            </w:rPr>
                            <w:t>+44 7472 345331</w:t>
                          </w:r>
                          <w:r>
                            <w:rPr>
                              <w:rFonts w:ascii="Calibri" w:eastAsia="Calibri" w:hAnsi="Calibri" w:cs="Calibri"/>
                              <w:b/>
                              <w:color w:val="000000"/>
                              <w:sz w:val="32"/>
                            </w:rPr>
                            <w:br/>
                          </w:r>
                          <w:r>
                            <w:rPr>
                              <w:rFonts w:ascii="Calibri" w:eastAsia="Calibri" w:hAnsi="Calibri" w:cs="Calibri"/>
                              <w:b/>
                              <w:color w:val="000000"/>
                              <w:sz w:val="32"/>
                              <w:u w:val="single"/>
                            </w:rPr>
                            <w:t>info@b-tic.uk</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45pt;margin-top:-24.75pt;width:150pt;height:5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" filled="f" stroked="f">
              <v:textbox inset="2.53958mm,1.2694mm,2.53958mm,1.2694mm">
                <w:txbxContent>
                  <w:p w:rsidR="00CF026D" w:rsidRDefault="00EA34B3">
                    <w:pPr>
                      <w:spacing w:after="200" w:line="275" w:lineRule="auto"/>
                      <w:jc w:val="right"/>
                      <w:textDirection w:val="btLr"/>
                    </w:pPr>
                    <w:r>
                      <w:rPr>
                        <w:rFonts w:ascii="Calibri" w:eastAsia="Calibri" w:hAnsi="Calibri" w:cs="Calibri"/>
                        <w:b/>
                        <w:color w:val="000000"/>
                        <w:sz w:val="32"/>
                      </w:rPr>
                      <w:t>+44 7472 345331</w:t>
                    </w:r>
                    <w:r>
                      <w:rPr>
                        <w:rFonts w:ascii="Calibri" w:eastAsia="Calibri" w:hAnsi="Calibri" w:cs="Calibri"/>
                        <w:b/>
                        <w:color w:val="000000"/>
                        <w:sz w:val="32"/>
                      </w:rPr>
                      <w:br/>
                    </w:r>
                    <w:r>
                      <w:rPr>
                        <w:rFonts w:ascii="Calibri" w:eastAsia="Calibri" w:hAnsi="Calibri" w:cs="Calibri"/>
                        <w:b/>
                        <w:color w:val="000000"/>
                        <w:sz w:val="32"/>
                        <w:u w:val="single"/>
                      </w:rPr>
                      <w:t>info@b-tic.uk</w:t>
                    </w:r>
                  </w:p>
                </w:txbxContent>
              </v:textbox>
            </v:rect>
          </w:pict>
        </mc:Fallback>
      </mc:AlternateContent>
    </w:r>
    <w:r>
      <w:rPr>
        <w:noProof/>
        <w:lang w:val="en-GB"/>
      </w:rPr>
      <w:drawing>
        <wp:anchor distT="0" distB="0" distL="0" distR="0" simplePos="0" relativeHeight="251659264" behindDoc="1" locked="0" layoutInCell="1" hidden="0" allowOverlap="1">
          <wp:simplePos x="0" y="0"/>
          <wp:positionH relativeFrom="column">
            <wp:posOffset>-247649</wp:posOffset>
          </wp:positionH>
          <wp:positionV relativeFrom="paragraph">
            <wp:posOffset>-314324</wp:posOffset>
          </wp:positionV>
          <wp:extent cx="1319213" cy="6846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68465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E35DB"/>
    <w:multiLevelType w:val="multilevel"/>
    <w:tmpl w:val="C04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96373C8"/>
    <w:multiLevelType w:val="multilevel"/>
    <w:tmpl w:val="FEC098A0"/>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6D"/>
    <w:rsid w:val="00086D91"/>
    <w:rsid w:val="00087F21"/>
    <w:rsid w:val="00101798"/>
    <w:rsid w:val="0021466A"/>
    <w:rsid w:val="0032547F"/>
    <w:rsid w:val="00385753"/>
    <w:rsid w:val="003B67F4"/>
    <w:rsid w:val="00486C13"/>
    <w:rsid w:val="004B708A"/>
    <w:rsid w:val="005058C2"/>
    <w:rsid w:val="005919A8"/>
    <w:rsid w:val="005F2292"/>
    <w:rsid w:val="00607211"/>
    <w:rsid w:val="006D0BCA"/>
    <w:rsid w:val="00730D7F"/>
    <w:rsid w:val="007B272E"/>
    <w:rsid w:val="007C55EA"/>
    <w:rsid w:val="00880CE1"/>
    <w:rsid w:val="00982520"/>
    <w:rsid w:val="00AD0B22"/>
    <w:rsid w:val="00B61B09"/>
    <w:rsid w:val="00CF026D"/>
    <w:rsid w:val="00D26EF9"/>
    <w:rsid w:val="00D83E60"/>
    <w:rsid w:val="00DC1849"/>
    <w:rsid w:val="00E0431E"/>
    <w:rsid w:val="00EA34B3"/>
    <w:rsid w:val="00F30DB7"/>
    <w:rsid w:val="00F333EF"/>
    <w:rsid w:val="00FA41A0"/>
    <w:rsid w:val="00FF7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74A65-F61A-4148-B58C-EEE0D79E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7">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9">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a">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c">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line="240" w:lineRule="auto"/>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b-tic.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8</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Techmira Computer sy</cp:lastModifiedBy>
  <cp:revision>28</cp:revision>
  <dcterms:created xsi:type="dcterms:W3CDTF">2023-02-20T09:49:00Z</dcterms:created>
  <dcterms:modified xsi:type="dcterms:W3CDTF">2023-04-09T07:44:00Z</dcterms:modified>
</cp:coreProperties>
</file>